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CAACB" w14:textId="66D374E1" w:rsidR="00383746" w:rsidRPr="003E2BD4" w:rsidRDefault="00BB1D1E" w:rsidP="002A712E">
      <w:pPr>
        <w:pStyle w:val="Normlnweb"/>
        <w:spacing w:before="0" w:beforeAutospacing="0" w:after="160" w:afterAutospacing="0"/>
        <w:ind w:hanging="142"/>
        <w:rPr>
          <w:rFonts w:ascii="Arial" w:eastAsiaTheme="minorHAnsi" w:hAnsi="Arial" w:cs="Arial"/>
          <w:b/>
          <w:noProof/>
          <w:sz w:val="22"/>
          <w:szCs w:val="22"/>
          <w:u w:val="single"/>
          <w:lang w:eastAsia="en-US"/>
        </w:rPr>
      </w:pPr>
      <w:bookmarkStart w:id="0" w:name="_GoBack"/>
      <w:bookmarkEnd w:id="0"/>
      <w:r w:rsidRPr="003E2BD4">
        <w:rPr>
          <w:rFonts w:ascii="Arial" w:eastAsiaTheme="minorHAnsi" w:hAnsi="Arial" w:cs="Arial"/>
          <w:b/>
          <w:noProof/>
          <w:sz w:val="22"/>
          <w:szCs w:val="22"/>
          <w:u w:val="single"/>
          <w:lang w:eastAsia="en-US"/>
        </w:rPr>
        <w:drawing>
          <wp:anchor distT="0" distB="0" distL="114300" distR="114300" simplePos="0" relativeHeight="251658240" behindDoc="1" locked="0" layoutInCell="1" allowOverlap="1" wp14:anchorId="28996EFA" wp14:editId="5937BF77">
            <wp:simplePos x="0" y="0"/>
            <wp:positionH relativeFrom="column">
              <wp:posOffset>-496570</wp:posOffset>
            </wp:positionH>
            <wp:positionV relativeFrom="page">
              <wp:align>bottom</wp:align>
            </wp:positionV>
            <wp:extent cx="7665720" cy="10735310"/>
            <wp:effectExtent l="0" t="0" r="0" b="889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it-template-1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88169" w14:textId="152FD38D" w:rsidR="006E2BAF" w:rsidRPr="003E2BD4" w:rsidRDefault="006E2BAF" w:rsidP="002A712E">
      <w:pPr>
        <w:pStyle w:val="Normlnweb"/>
        <w:spacing w:before="0" w:beforeAutospacing="0" w:after="160" w:afterAutospacing="0"/>
        <w:ind w:hanging="142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</w:p>
    <w:p w14:paraId="7BE20243" w14:textId="77777777" w:rsidR="006E2BAF" w:rsidRPr="003E2BD4" w:rsidRDefault="006E2BAF" w:rsidP="0061061E">
      <w:pPr>
        <w:pStyle w:val="Normlnweb"/>
        <w:spacing w:before="0" w:beforeAutospacing="0" w:after="160" w:afterAutospacing="0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</w:p>
    <w:p w14:paraId="4C2E4FFB" w14:textId="77777777" w:rsidR="002A712E" w:rsidRPr="003E2BD4" w:rsidRDefault="002A712E" w:rsidP="0061061E">
      <w:pPr>
        <w:pStyle w:val="Normlnweb"/>
        <w:spacing w:before="0" w:beforeAutospacing="0" w:after="160" w:afterAutospacing="0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</w:p>
    <w:p w14:paraId="0C1FE962" w14:textId="77777777" w:rsidR="003E2BD4" w:rsidRPr="003E2BD4" w:rsidRDefault="003E2BD4" w:rsidP="00BB1D1E">
      <w:pPr>
        <w:rPr>
          <w:rFonts w:asciiTheme="minorBidi" w:hAnsiTheme="minorBidi"/>
          <w:b/>
          <w:bCs/>
          <w:u w:val="single"/>
        </w:rPr>
      </w:pPr>
    </w:p>
    <w:p w14:paraId="7006F617" w14:textId="77777777" w:rsidR="003E2BD4" w:rsidRPr="003E2BD4" w:rsidRDefault="003E2BD4" w:rsidP="00BB1D1E">
      <w:pPr>
        <w:rPr>
          <w:rFonts w:asciiTheme="minorBidi" w:hAnsiTheme="minorBidi"/>
          <w:b/>
          <w:bCs/>
          <w:u w:val="single"/>
        </w:rPr>
      </w:pPr>
    </w:p>
    <w:p w14:paraId="1976095D" w14:textId="77777777" w:rsidR="00370F1E" w:rsidRDefault="00370F1E" w:rsidP="00370F1E">
      <w:pPr>
        <w:rPr>
          <w:rFonts w:asciiTheme="minorBidi" w:hAnsiTheme="minorBidi"/>
          <w:b/>
          <w:bCs/>
          <w:u w:val="single"/>
        </w:rPr>
      </w:pPr>
    </w:p>
    <w:p w14:paraId="56A69890" w14:textId="4558887E" w:rsidR="00370F1E" w:rsidRPr="0038373F" w:rsidRDefault="00370F1E" w:rsidP="00370F1E">
      <w:pPr>
        <w:rPr>
          <w:rFonts w:asciiTheme="minorBidi" w:hAnsiTheme="minorBidi"/>
          <w:b/>
          <w:bCs/>
          <w:u w:val="single"/>
        </w:rPr>
      </w:pPr>
      <w:r>
        <w:rPr>
          <w:rFonts w:asciiTheme="minorBidi" w:hAnsiTheme="minorBidi"/>
          <w:b/>
          <w:bCs/>
          <w:u w:val="single"/>
        </w:rPr>
        <w:t>P</w:t>
      </w:r>
      <w:r w:rsidRPr="0038373F">
        <w:rPr>
          <w:rFonts w:asciiTheme="minorBidi" w:hAnsiTheme="minorBidi"/>
          <w:b/>
          <w:bCs/>
          <w:u w:val="single"/>
        </w:rPr>
        <w:t xml:space="preserve">ředvánoční Plzeň nabídne speciální prohlídky, pěší zóna v Riegrově ulici se promění v adventní </w:t>
      </w:r>
      <w:proofErr w:type="spellStart"/>
      <w:r w:rsidRPr="0038373F">
        <w:rPr>
          <w:rFonts w:asciiTheme="minorBidi" w:hAnsiTheme="minorBidi"/>
          <w:b/>
          <w:bCs/>
          <w:u w:val="single"/>
        </w:rPr>
        <w:t>gastrozó</w:t>
      </w:r>
      <w:r>
        <w:rPr>
          <w:rFonts w:asciiTheme="minorBidi" w:hAnsiTheme="minorBidi"/>
          <w:b/>
          <w:bCs/>
          <w:u w:val="single"/>
        </w:rPr>
        <w:t>n</w:t>
      </w:r>
      <w:r w:rsidRPr="0038373F">
        <w:rPr>
          <w:rFonts w:asciiTheme="minorBidi" w:hAnsiTheme="minorBidi"/>
          <w:b/>
          <w:bCs/>
          <w:u w:val="single"/>
        </w:rPr>
        <w:t>u</w:t>
      </w:r>
      <w:proofErr w:type="spellEnd"/>
    </w:p>
    <w:p w14:paraId="5037A181" w14:textId="684DE2F2" w:rsidR="00370F1E" w:rsidRPr="00A32F80" w:rsidRDefault="00370F1E" w:rsidP="00370F1E">
      <w:pPr>
        <w:rPr>
          <w:rFonts w:asciiTheme="minorBidi" w:hAnsiTheme="minorBidi"/>
          <w:b/>
          <w:bCs/>
        </w:rPr>
      </w:pPr>
      <w:r w:rsidRPr="00A32F80">
        <w:rPr>
          <w:rFonts w:asciiTheme="minorBidi" w:hAnsiTheme="minorBidi"/>
          <w:b/>
          <w:bCs/>
        </w:rPr>
        <w:t>Plzeň (2</w:t>
      </w:r>
      <w:r w:rsidR="00365DBC">
        <w:rPr>
          <w:rFonts w:asciiTheme="minorBidi" w:hAnsiTheme="minorBidi"/>
          <w:b/>
          <w:bCs/>
        </w:rPr>
        <w:t>4</w:t>
      </w:r>
      <w:r w:rsidRPr="00A32F80">
        <w:rPr>
          <w:rFonts w:asciiTheme="minorBidi" w:hAnsiTheme="minorBidi"/>
          <w:b/>
          <w:bCs/>
        </w:rPr>
        <w:t>. listopadu 2022): Historické centrum Plzně již rozzářila vánoční výzdoba. Tradiční adventní trhy s živou hudbou, dřev</w:t>
      </w:r>
      <w:r>
        <w:rPr>
          <w:rFonts w:asciiTheme="minorBidi" w:hAnsiTheme="minorBidi"/>
          <w:b/>
          <w:bCs/>
        </w:rPr>
        <w:t>ě</w:t>
      </w:r>
      <w:r w:rsidRPr="00A32F80">
        <w:rPr>
          <w:rFonts w:asciiTheme="minorBidi" w:hAnsiTheme="minorBidi"/>
          <w:b/>
          <w:bCs/>
        </w:rPr>
        <w:t>ným betlémem, zvířátky,</w:t>
      </w:r>
      <w:r>
        <w:rPr>
          <w:rFonts w:asciiTheme="minorBidi" w:hAnsiTheme="minorBidi"/>
          <w:b/>
          <w:bCs/>
        </w:rPr>
        <w:t xml:space="preserve"> provoněné </w:t>
      </w:r>
      <w:r w:rsidRPr="00A32F80">
        <w:rPr>
          <w:rFonts w:asciiTheme="minorBidi" w:hAnsiTheme="minorBidi"/>
          <w:b/>
          <w:bCs/>
        </w:rPr>
        <w:t xml:space="preserve">svařeným vínem a punčem </w:t>
      </w:r>
      <w:r>
        <w:rPr>
          <w:rFonts w:asciiTheme="minorBidi" w:hAnsiTheme="minorBidi"/>
          <w:b/>
          <w:bCs/>
        </w:rPr>
        <w:t>jsou v plném proudu</w:t>
      </w:r>
      <w:r w:rsidRPr="00A32F80">
        <w:rPr>
          <w:rFonts w:asciiTheme="minorBidi" w:hAnsiTheme="minorBidi"/>
          <w:b/>
          <w:bCs/>
        </w:rPr>
        <w:t>. O první adventní neděli se rozsvítí vánoční strom na centrálním náměstí Republiky. Plzeň má v době adventu co nabídnout.</w:t>
      </w:r>
      <w:r>
        <w:rPr>
          <w:rFonts w:asciiTheme="minorBidi" w:hAnsiTheme="minorBidi"/>
          <w:b/>
          <w:bCs/>
        </w:rPr>
        <w:t xml:space="preserve"> Konají se speciální adventní prohlídky. Pěší zóna v Riegrově ulici ožije stánky s pestrou nabídkou teplých nápojů, polévek a dezertů.</w:t>
      </w:r>
    </w:p>
    <w:p w14:paraId="013BBFDD" w14:textId="0D70842D" w:rsidR="00370F1E" w:rsidRPr="00717B48" w:rsidRDefault="00370F1E" w:rsidP="00370F1E">
      <w:pPr>
        <w:rPr>
          <w:rFonts w:asciiTheme="minorBidi" w:hAnsiTheme="minorBidi"/>
          <w:i/>
        </w:rPr>
      </w:pPr>
      <w:r w:rsidRPr="00797E32">
        <w:rPr>
          <w:rFonts w:asciiTheme="minorBidi" w:hAnsiTheme="minorBidi"/>
          <w:i/>
        </w:rPr>
        <w:t>„Pokud jste ještě nebyli v Plzni v období adventu, je čas to napravit. Kouzelná vánoční výzdoba, jedny z nejhezčích adventních trhů v republice a pestrá nabídka speciálních adventních zážitků pro malé i velké, to vše vás čeká v předvánočním čase u nás v Plzni,</w:t>
      </w:r>
      <w:r w:rsidR="004212AE" w:rsidRPr="00797E32">
        <w:rPr>
          <w:rFonts w:asciiTheme="minorBidi" w:hAnsiTheme="minorBidi"/>
          <w:i/>
        </w:rPr>
        <w:t>“</w:t>
      </w:r>
      <w:r w:rsidRPr="00797E32">
        <w:rPr>
          <w:rFonts w:asciiTheme="minorBidi" w:hAnsiTheme="minorBidi"/>
          <w:i/>
        </w:rPr>
        <w:t xml:space="preserve"> </w:t>
      </w:r>
      <w:r w:rsidRPr="00F15E26">
        <w:rPr>
          <w:rFonts w:asciiTheme="minorBidi" w:hAnsiTheme="minorBidi"/>
          <w:iCs/>
        </w:rPr>
        <w:t>zve na advent do Plzně Lucie Kantorová, náměstkyně primátora pro oblast školství a cestovního ruchu.</w:t>
      </w:r>
    </w:p>
    <w:p w14:paraId="6C3C2745" w14:textId="77777777" w:rsidR="00370F1E" w:rsidRPr="00C45C75" w:rsidRDefault="00370F1E" w:rsidP="00370F1E">
      <w:pPr>
        <w:rPr>
          <w:rFonts w:asciiTheme="minorBidi" w:hAnsiTheme="minorBidi"/>
          <w:b/>
          <w:bCs/>
        </w:rPr>
      </w:pPr>
      <w:r w:rsidRPr="00C45C75">
        <w:rPr>
          <w:rFonts w:asciiTheme="minorBidi" w:hAnsiTheme="minorBidi"/>
          <w:b/>
          <w:bCs/>
        </w:rPr>
        <w:t xml:space="preserve">Speciální adventní prohlídky </w:t>
      </w:r>
      <w:r>
        <w:rPr>
          <w:rFonts w:asciiTheme="minorBidi" w:hAnsiTheme="minorBidi"/>
          <w:b/>
          <w:bCs/>
        </w:rPr>
        <w:t>i výstava papírových betlémů</w:t>
      </w:r>
    </w:p>
    <w:p w14:paraId="5ABB85CA" w14:textId="1BF16B21" w:rsidR="00370F1E" w:rsidRDefault="00370F1E" w:rsidP="00370F1E">
      <w:pPr>
        <w:rPr>
          <w:rFonts w:asciiTheme="minorBidi" w:hAnsiTheme="minorBidi"/>
        </w:rPr>
      </w:pPr>
      <w:r w:rsidRPr="00C45C75">
        <w:rPr>
          <w:rFonts w:asciiTheme="minorBidi" w:hAnsiTheme="minorBidi"/>
        </w:rPr>
        <w:t xml:space="preserve">Speciální vánoční atmosféru </w:t>
      </w:r>
      <w:r>
        <w:rPr>
          <w:rFonts w:asciiTheme="minorBidi" w:hAnsiTheme="minorBidi"/>
        </w:rPr>
        <w:t>nabídnou</w:t>
      </w:r>
      <w:r w:rsidRPr="00C45C75">
        <w:rPr>
          <w:rFonts w:asciiTheme="minorBidi" w:hAnsiTheme="minorBidi"/>
        </w:rPr>
        <w:t xml:space="preserve"> </w:t>
      </w:r>
      <w:r>
        <w:rPr>
          <w:rFonts w:asciiTheme="minorBidi" w:hAnsiTheme="minorBidi"/>
        </w:rPr>
        <w:t>a</w:t>
      </w:r>
      <w:r w:rsidRPr="00C45C75">
        <w:rPr>
          <w:rFonts w:asciiTheme="minorBidi" w:hAnsiTheme="minorBidi"/>
        </w:rPr>
        <w:t>dventní prohlídk</w:t>
      </w:r>
      <w:r>
        <w:rPr>
          <w:rFonts w:asciiTheme="minorBidi" w:hAnsiTheme="minorBidi"/>
        </w:rPr>
        <w:t>y</w:t>
      </w:r>
      <w:r w:rsidRPr="00C45C75">
        <w:rPr>
          <w:rFonts w:asciiTheme="minorBidi" w:hAnsiTheme="minorBidi"/>
        </w:rPr>
        <w:t xml:space="preserve"> katedrály sv. Bartoloměje</w:t>
      </w:r>
      <w:r>
        <w:rPr>
          <w:rFonts w:asciiTheme="minorBidi" w:hAnsiTheme="minorBidi"/>
        </w:rPr>
        <w:t>, které propojují tradiční komentovanou prohlídku interiéru s poutavým výkladem o vánočních zvycích a tradicích. Ty budou hlavním tématem také na vánočních komentovaných prohlídkách statku U Matoušů v Bolevci.</w:t>
      </w:r>
    </w:p>
    <w:p w14:paraId="67088832" w14:textId="22D99A98" w:rsidR="00370F1E" w:rsidRPr="00C45C75" w:rsidRDefault="00370F1E" w:rsidP="00370F1E">
      <w:pPr>
        <w:rPr>
          <w:rFonts w:asciiTheme="minorBidi" w:hAnsiTheme="minorBidi"/>
        </w:rPr>
      </w:pPr>
      <w:r>
        <w:rPr>
          <w:rFonts w:asciiTheme="minorBidi" w:hAnsiTheme="minorBidi"/>
        </w:rPr>
        <w:t>Jedinečný zážitek nabízí během adventu také Plzeňský Prazdroj, který</w:t>
      </w:r>
      <w:r w:rsidRPr="00C45C75">
        <w:rPr>
          <w:rFonts w:asciiTheme="minorBidi" w:hAnsiTheme="minorBidi"/>
        </w:rPr>
        <w:t xml:space="preserve"> láká na speciální prohlídky s bohatou degustací a pivním kvízem. Na rozšířenou degustaci a prohlídku výroby můžete vyrazit také do Bohemia Sektu ve St</w:t>
      </w:r>
      <w:r>
        <w:rPr>
          <w:rFonts w:asciiTheme="minorBidi" w:hAnsiTheme="minorBidi"/>
        </w:rPr>
        <w:t>a</w:t>
      </w:r>
      <w:r w:rsidRPr="00C45C75">
        <w:rPr>
          <w:rFonts w:asciiTheme="minorBidi" w:hAnsiTheme="minorBidi"/>
        </w:rPr>
        <w:t>rém Plzenci.</w:t>
      </w:r>
      <w:r>
        <w:rPr>
          <w:rFonts w:asciiTheme="minorBidi" w:hAnsiTheme="minorBidi"/>
        </w:rPr>
        <w:t xml:space="preserve"> Prohlídky v neděli dopoledne přímo navazují na vlakové spojení z Plzně, tudíž je možné si </w:t>
      </w:r>
      <w:r w:rsidR="001C1FD3">
        <w:rPr>
          <w:rFonts w:asciiTheme="minorBidi" w:hAnsiTheme="minorBidi"/>
        </w:rPr>
        <w:t>degustaci</w:t>
      </w:r>
      <w:r>
        <w:rPr>
          <w:rFonts w:asciiTheme="minorBidi" w:hAnsiTheme="minorBidi"/>
        </w:rPr>
        <w:t xml:space="preserve"> náležitě vychutnat. Za výlet stojí také výstava papírových betlémů v jízdárně nedalekého zámku Kozel.</w:t>
      </w:r>
    </w:p>
    <w:p w14:paraId="4D5DE2FE" w14:textId="77777777" w:rsidR="00370F1E" w:rsidRPr="00C45C75" w:rsidRDefault="00370F1E" w:rsidP="00370F1E">
      <w:pPr>
        <w:rPr>
          <w:rFonts w:asciiTheme="minorBidi" w:hAnsiTheme="minorBidi"/>
          <w:b/>
          <w:bCs/>
        </w:rPr>
      </w:pPr>
      <w:proofErr w:type="spellStart"/>
      <w:r w:rsidRPr="00C45C75">
        <w:rPr>
          <w:rFonts w:asciiTheme="minorBidi" w:hAnsiTheme="minorBidi"/>
          <w:b/>
          <w:bCs/>
        </w:rPr>
        <w:t>Riegrovka</w:t>
      </w:r>
      <w:proofErr w:type="spellEnd"/>
      <w:r w:rsidRPr="00C45C75">
        <w:rPr>
          <w:rFonts w:asciiTheme="minorBidi" w:hAnsiTheme="minorBidi"/>
          <w:b/>
          <w:bCs/>
        </w:rPr>
        <w:t xml:space="preserve"> hřeje každou adventní neděli</w:t>
      </w:r>
    </w:p>
    <w:p w14:paraId="25DA1BA4" w14:textId="77777777" w:rsidR="00370F1E" w:rsidRDefault="00370F1E" w:rsidP="00370F1E">
      <w:pPr>
        <w:rPr>
          <w:rFonts w:asciiTheme="minorBidi" w:hAnsiTheme="minorBidi"/>
        </w:rPr>
      </w:pPr>
      <w:r w:rsidRPr="00C45C75">
        <w:rPr>
          <w:rFonts w:asciiTheme="minorBidi" w:hAnsiTheme="minorBidi"/>
        </w:rPr>
        <w:t>Riegrova ulice patří mezi nejpříjemnější pěší zóny v historickém centru Plzně. Nachází se tu řada zajímavých restaurací, barů a kaváren. Po letní</w:t>
      </w:r>
      <w:r>
        <w:rPr>
          <w:rFonts w:asciiTheme="minorBidi" w:hAnsiTheme="minorBidi"/>
        </w:rPr>
        <w:t>m</w:t>
      </w:r>
      <w:r w:rsidRPr="00C45C75">
        <w:rPr>
          <w:rFonts w:asciiTheme="minorBidi" w:hAnsiTheme="minorBidi"/>
        </w:rPr>
        <w:t xml:space="preserve"> společném kulturním projektu </w:t>
      </w:r>
      <w:proofErr w:type="spellStart"/>
      <w:r w:rsidRPr="00C45C75">
        <w:rPr>
          <w:rFonts w:asciiTheme="minorBidi" w:hAnsiTheme="minorBidi"/>
        </w:rPr>
        <w:t>Riegrovka</w:t>
      </w:r>
      <w:proofErr w:type="spellEnd"/>
      <w:r w:rsidRPr="00C45C75">
        <w:rPr>
          <w:rFonts w:asciiTheme="minorBidi" w:hAnsiTheme="minorBidi"/>
        </w:rPr>
        <w:t xml:space="preserve"> hraje se řada z místních podniků opět spojila, aby pro své hosty i náhodné kolemjdoucí připravil</w:t>
      </w:r>
      <w:r>
        <w:rPr>
          <w:rFonts w:asciiTheme="minorBidi" w:hAnsiTheme="minorBidi"/>
        </w:rPr>
        <w:t>y</w:t>
      </w:r>
      <w:r w:rsidRPr="00C45C75">
        <w:rPr>
          <w:rFonts w:asciiTheme="minorBidi" w:hAnsiTheme="minorBidi"/>
        </w:rPr>
        <w:t xml:space="preserve"> něco speciálního také v období před Vánoci. Tentokrát pod názvem </w:t>
      </w:r>
      <w:proofErr w:type="spellStart"/>
      <w:r w:rsidRPr="00C45C75">
        <w:rPr>
          <w:rFonts w:asciiTheme="minorBidi" w:hAnsiTheme="minorBidi"/>
        </w:rPr>
        <w:t>Riegrovka</w:t>
      </w:r>
      <w:proofErr w:type="spellEnd"/>
      <w:r w:rsidRPr="00C45C75">
        <w:rPr>
          <w:rFonts w:asciiTheme="minorBidi" w:hAnsiTheme="minorBidi"/>
        </w:rPr>
        <w:t xml:space="preserve"> hřeje nabídne každou adventní neděli speciální </w:t>
      </w:r>
      <w:proofErr w:type="spellStart"/>
      <w:r w:rsidRPr="00C45C75">
        <w:rPr>
          <w:rFonts w:asciiTheme="minorBidi" w:hAnsiTheme="minorBidi"/>
        </w:rPr>
        <w:t>gastroz</w:t>
      </w:r>
      <w:r>
        <w:rPr>
          <w:rFonts w:asciiTheme="minorBidi" w:hAnsiTheme="minorBidi"/>
        </w:rPr>
        <w:t>ó</w:t>
      </w:r>
      <w:r w:rsidRPr="00C45C75">
        <w:rPr>
          <w:rFonts w:asciiTheme="minorBidi" w:hAnsiTheme="minorBidi"/>
        </w:rPr>
        <w:t>nu</w:t>
      </w:r>
      <w:proofErr w:type="spellEnd"/>
      <w:r w:rsidRPr="00C45C75">
        <w:rPr>
          <w:rFonts w:asciiTheme="minorBidi" w:hAnsiTheme="minorBidi"/>
        </w:rPr>
        <w:t xml:space="preserve">. </w:t>
      </w:r>
    </w:p>
    <w:p w14:paraId="3B633599" w14:textId="77777777" w:rsidR="00370F1E" w:rsidRPr="00C45C75" w:rsidRDefault="00370F1E" w:rsidP="00370F1E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Od dvou hodin odpoledne až do večera se </w:t>
      </w:r>
      <w:r w:rsidRPr="00C45C75">
        <w:rPr>
          <w:rFonts w:asciiTheme="minorBidi" w:hAnsiTheme="minorBidi"/>
        </w:rPr>
        <w:t xml:space="preserve">budete moci </w:t>
      </w:r>
      <w:r>
        <w:rPr>
          <w:rFonts w:asciiTheme="minorBidi" w:hAnsiTheme="minorBidi"/>
        </w:rPr>
        <w:t xml:space="preserve">zahřát </w:t>
      </w:r>
      <w:r w:rsidRPr="00C45C75">
        <w:rPr>
          <w:rFonts w:asciiTheme="minorBidi" w:hAnsiTheme="minorBidi"/>
        </w:rPr>
        <w:t xml:space="preserve">nejen uvnitř, ale také u </w:t>
      </w:r>
      <w:r>
        <w:rPr>
          <w:rFonts w:asciiTheme="minorBidi" w:hAnsiTheme="minorBidi"/>
        </w:rPr>
        <w:t>vánočních</w:t>
      </w:r>
      <w:r w:rsidRPr="00C45C75">
        <w:rPr>
          <w:rFonts w:asciiTheme="minorBidi" w:hAnsiTheme="minorBidi"/>
        </w:rPr>
        <w:t xml:space="preserve"> stánků přímo na ulici. Podávat </w:t>
      </w:r>
      <w:r>
        <w:rPr>
          <w:rFonts w:asciiTheme="minorBidi" w:hAnsiTheme="minorBidi"/>
        </w:rPr>
        <w:t>s</w:t>
      </w:r>
      <w:r w:rsidRPr="00C45C75">
        <w:rPr>
          <w:rFonts w:asciiTheme="minorBidi" w:hAnsiTheme="minorBidi"/>
        </w:rPr>
        <w:t>e budou především horké nápoje. Pochutn</w:t>
      </w:r>
      <w:r>
        <w:rPr>
          <w:rFonts w:asciiTheme="minorBidi" w:hAnsiTheme="minorBidi"/>
        </w:rPr>
        <w:t xml:space="preserve">áte si </w:t>
      </w:r>
      <w:r w:rsidRPr="00C45C75">
        <w:rPr>
          <w:rFonts w:asciiTheme="minorBidi" w:hAnsiTheme="minorBidi"/>
        </w:rPr>
        <w:t>nejen na svařáku, punči či horké becherovce, ale i na polévce minestrone či tradiční dršťkovce, voňavých vaflích nebo teplém štr</w:t>
      </w:r>
      <w:r w:rsidRPr="00C45C75">
        <w:rPr>
          <w:rFonts w:asciiTheme="minorBidi" w:hAnsiTheme="minorBidi"/>
          <w:color w:val="44546A"/>
        </w:rPr>
        <w:t>ú</w:t>
      </w:r>
      <w:r w:rsidRPr="00C45C75">
        <w:rPr>
          <w:rFonts w:asciiTheme="minorBidi" w:hAnsiTheme="minorBidi"/>
        </w:rPr>
        <w:t xml:space="preserve">dlu. </w:t>
      </w:r>
    </w:p>
    <w:p w14:paraId="680C124F" w14:textId="77777777" w:rsidR="00370F1E" w:rsidRPr="00C45C75" w:rsidRDefault="00370F1E" w:rsidP="00370F1E">
      <w:pPr>
        <w:rPr>
          <w:rFonts w:asciiTheme="minorBidi" w:hAnsiTheme="minorBidi"/>
        </w:rPr>
      </w:pPr>
    </w:p>
    <w:p w14:paraId="6F8C4FE8" w14:textId="77777777" w:rsidR="00370F1E" w:rsidRDefault="00370F1E" w:rsidP="00370F1E">
      <w:pPr>
        <w:rPr>
          <w:rFonts w:asciiTheme="minorBidi" w:hAnsiTheme="minorBidi"/>
          <w:b/>
          <w:bCs/>
        </w:rPr>
      </w:pPr>
    </w:p>
    <w:p w14:paraId="2D8D7320" w14:textId="77777777" w:rsidR="00370F1E" w:rsidRDefault="00370F1E" w:rsidP="00370F1E">
      <w:pPr>
        <w:rPr>
          <w:rFonts w:asciiTheme="minorBidi" w:hAnsiTheme="minorBidi"/>
          <w:b/>
          <w:bCs/>
        </w:rPr>
      </w:pPr>
    </w:p>
    <w:p w14:paraId="004C3D05" w14:textId="77777777" w:rsidR="00571D0D" w:rsidRDefault="00571D0D" w:rsidP="00370F1E">
      <w:pPr>
        <w:rPr>
          <w:rFonts w:asciiTheme="minorBidi" w:hAnsiTheme="minorBidi"/>
          <w:b/>
          <w:bCs/>
        </w:rPr>
      </w:pPr>
    </w:p>
    <w:p w14:paraId="322757D6" w14:textId="2BF20F93" w:rsidR="00370F1E" w:rsidRPr="0052731B" w:rsidRDefault="00370F1E" w:rsidP="00370F1E">
      <w:pPr>
        <w:rPr>
          <w:rFonts w:asciiTheme="minorBidi" w:hAnsiTheme="minorBidi"/>
          <w:b/>
          <w:bCs/>
        </w:rPr>
      </w:pPr>
      <w:r w:rsidRPr="0052731B">
        <w:rPr>
          <w:rFonts w:asciiTheme="minorBidi" w:hAnsiTheme="minorBidi"/>
          <w:b/>
          <w:bCs/>
        </w:rPr>
        <w:t>Termíny a prodej vstupenek</w:t>
      </w:r>
    </w:p>
    <w:p w14:paraId="2A617F3D" w14:textId="77777777" w:rsidR="00370F1E" w:rsidRPr="00236166" w:rsidRDefault="00370F1E" w:rsidP="00370F1E">
      <w:pPr>
        <w:pStyle w:val="Odstavecseseznamem"/>
        <w:numPr>
          <w:ilvl w:val="0"/>
          <w:numId w:val="17"/>
        </w:numPr>
        <w:rPr>
          <w:rFonts w:asciiTheme="minorBidi" w:hAnsiTheme="minorBidi"/>
        </w:rPr>
      </w:pPr>
      <w:r w:rsidRPr="00236166">
        <w:rPr>
          <w:rFonts w:asciiTheme="minorBidi" w:hAnsiTheme="minorBidi"/>
          <w:b/>
          <w:bCs/>
        </w:rPr>
        <w:t>Adventní prohlídky katedrály sv. Bartoloměje</w:t>
      </w:r>
      <w:r w:rsidRPr="00A770FA">
        <w:rPr>
          <w:rFonts w:asciiTheme="minorBidi" w:hAnsiTheme="minorBidi"/>
        </w:rPr>
        <w:t xml:space="preserve"> (v úterý od 17 hodin a v sobotu od 1</w:t>
      </w:r>
      <w:r>
        <w:rPr>
          <w:rFonts w:asciiTheme="minorBidi" w:hAnsiTheme="minorBidi"/>
        </w:rPr>
        <w:t>6</w:t>
      </w:r>
      <w:r w:rsidRPr="00A770FA">
        <w:rPr>
          <w:rFonts w:asciiTheme="minorBidi" w:hAnsiTheme="minorBidi"/>
        </w:rPr>
        <w:t xml:space="preserve"> hodin)</w:t>
      </w:r>
      <w:r>
        <w:rPr>
          <w:rFonts w:asciiTheme="minorBidi" w:hAnsiTheme="minorBidi"/>
        </w:rPr>
        <w:t xml:space="preserve">: prodej vstupenek v Turistických informačních centrech či </w:t>
      </w:r>
      <w:hyperlink r:id="rId9" w:history="1">
        <w:r w:rsidRPr="00554D0F">
          <w:rPr>
            <w:rStyle w:val="Hypertextovodkaz"/>
            <w:rFonts w:asciiTheme="minorBidi" w:hAnsiTheme="minorBidi"/>
          </w:rPr>
          <w:t>na Plzeňské vstupence</w:t>
        </w:r>
      </w:hyperlink>
    </w:p>
    <w:p w14:paraId="795B2079" w14:textId="77777777" w:rsidR="00370F1E" w:rsidRPr="009E0F6F" w:rsidRDefault="00370F1E" w:rsidP="00370F1E">
      <w:pPr>
        <w:pStyle w:val="Odstavecseseznamem"/>
        <w:numPr>
          <w:ilvl w:val="0"/>
          <w:numId w:val="17"/>
        </w:numPr>
        <w:rPr>
          <w:rFonts w:asciiTheme="minorBidi" w:hAnsiTheme="minorBidi"/>
        </w:rPr>
      </w:pPr>
      <w:r w:rsidRPr="009E0F6F">
        <w:rPr>
          <w:rFonts w:asciiTheme="minorBidi" w:hAnsiTheme="minorBidi"/>
          <w:b/>
          <w:bCs/>
        </w:rPr>
        <w:t>Adventní prohlídky pivovaru s pivním kvízem</w:t>
      </w:r>
      <w:r w:rsidRPr="009E0F6F">
        <w:rPr>
          <w:rFonts w:asciiTheme="minorBidi" w:hAnsiTheme="minorBidi"/>
        </w:rPr>
        <w:t xml:space="preserve"> (v pátek a v sobotu od 17 hodin): prodej vstupenek </w:t>
      </w:r>
      <w:hyperlink r:id="rId10" w:history="1">
        <w:r w:rsidRPr="009E0F6F">
          <w:rPr>
            <w:rStyle w:val="Hypertextovodkaz"/>
            <w:rFonts w:asciiTheme="minorBidi" w:hAnsiTheme="minorBidi"/>
          </w:rPr>
          <w:t>na webu Plzeňského Prazdroje</w:t>
        </w:r>
      </w:hyperlink>
    </w:p>
    <w:p w14:paraId="37F9AF94" w14:textId="77777777" w:rsidR="00370F1E" w:rsidRPr="00B24265" w:rsidRDefault="00370F1E" w:rsidP="00370F1E">
      <w:pPr>
        <w:pStyle w:val="Odstavecseseznamem"/>
        <w:numPr>
          <w:ilvl w:val="0"/>
          <w:numId w:val="17"/>
        </w:numPr>
        <w:rPr>
          <w:rStyle w:val="Hypertextovodkaz"/>
          <w:rFonts w:asciiTheme="minorBidi" w:hAnsiTheme="minorBidi"/>
        </w:rPr>
      </w:pPr>
      <w:r w:rsidRPr="00B24265">
        <w:rPr>
          <w:rFonts w:asciiTheme="minorBidi" w:hAnsiTheme="minorBidi"/>
          <w:b/>
          <w:bCs/>
        </w:rPr>
        <w:t>Vánoční prohlídky Statku u Matoušů</w:t>
      </w:r>
      <w:r w:rsidRPr="00B24265">
        <w:rPr>
          <w:rFonts w:asciiTheme="minorBidi" w:hAnsiTheme="minorBidi"/>
        </w:rPr>
        <w:t xml:space="preserve"> (od úterý do pátku v 11 a ve 13 hodin): informace ke vstupenkám </w:t>
      </w:r>
      <w:hyperlink r:id="rId11" w:history="1">
        <w:r w:rsidRPr="00B24265">
          <w:rPr>
            <w:rStyle w:val="Hypertextovodkaz"/>
            <w:rFonts w:asciiTheme="minorBidi" w:hAnsiTheme="minorBidi"/>
          </w:rPr>
          <w:t>na webu</w:t>
        </w:r>
      </w:hyperlink>
    </w:p>
    <w:p w14:paraId="1CDBFB79" w14:textId="178C4D1E" w:rsidR="004D3D59" w:rsidRPr="00BD7FB8" w:rsidRDefault="00370F1E" w:rsidP="00BD7FB8">
      <w:pPr>
        <w:pStyle w:val="Odstavecseseznamem"/>
        <w:numPr>
          <w:ilvl w:val="0"/>
          <w:numId w:val="17"/>
        </w:numPr>
        <w:rPr>
          <w:rFonts w:asciiTheme="minorBidi" w:hAnsiTheme="minorBidi"/>
        </w:rPr>
      </w:pPr>
      <w:r w:rsidRPr="00B24265">
        <w:rPr>
          <w:rFonts w:asciiTheme="minorBidi" w:hAnsiTheme="minorBidi"/>
          <w:b/>
          <w:bCs/>
        </w:rPr>
        <w:t>Výstava Papírové betlémy a vánoční zvyky v jízdárně Zámku Kozel</w:t>
      </w:r>
      <w:r w:rsidRPr="00B24265">
        <w:rPr>
          <w:rFonts w:asciiTheme="minorBidi" w:hAnsiTheme="minorBidi"/>
        </w:rPr>
        <w:t xml:space="preserve"> (27. listopadu – 6. ledna): vzhledem k mimosezoně pořadatelé doporučují zkontrolovat otevírací dobu pro konkrétní den </w:t>
      </w:r>
      <w:hyperlink r:id="rId12" w:history="1">
        <w:r w:rsidRPr="00B24265">
          <w:rPr>
            <w:rStyle w:val="Hypertextovodkaz"/>
            <w:rFonts w:asciiTheme="minorBidi" w:hAnsiTheme="minorBidi"/>
          </w:rPr>
          <w:t>na webu zámku Kozel</w:t>
        </w:r>
      </w:hyperlink>
    </w:p>
    <w:p w14:paraId="02353A26" w14:textId="77777777" w:rsidR="00BD7FB8" w:rsidRDefault="00BD7FB8" w:rsidP="004D3D59">
      <w:pPr>
        <w:rPr>
          <w:rFonts w:asciiTheme="minorBidi" w:hAnsiTheme="minorBidi"/>
          <w:b/>
          <w:bCs/>
        </w:rPr>
      </w:pPr>
    </w:p>
    <w:p w14:paraId="7652FA01" w14:textId="77777777" w:rsidR="00BD7FB8" w:rsidRDefault="00BD7FB8" w:rsidP="004D3D59">
      <w:pPr>
        <w:rPr>
          <w:rFonts w:asciiTheme="minorBidi" w:hAnsiTheme="minorBidi"/>
          <w:b/>
          <w:bCs/>
        </w:rPr>
      </w:pPr>
    </w:p>
    <w:p w14:paraId="11291127" w14:textId="77777777" w:rsidR="00BD7FB8" w:rsidRDefault="00BD7FB8" w:rsidP="004D3D59">
      <w:pPr>
        <w:rPr>
          <w:rFonts w:asciiTheme="minorBidi" w:hAnsiTheme="minorBidi"/>
          <w:b/>
          <w:bCs/>
        </w:rPr>
      </w:pPr>
    </w:p>
    <w:p w14:paraId="2EA2CF9C" w14:textId="684DF125" w:rsidR="004D3D59" w:rsidRPr="00BD7FB8" w:rsidRDefault="004D3D59" w:rsidP="004D3D59">
      <w:pPr>
        <w:rPr>
          <w:rFonts w:asciiTheme="minorBidi" w:hAnsiTheme="minorBidi"/>
          <w:b/>
          <w:bCs/>
        </w:rPr>
      </w:pPr>
      <w:r w:rsidRPr="00BD7FB8">
        <w:rPr>
          <w:rFonts w:asciiTheme="minorBidi" w:hAnsiTheme="minorBidi"/>
          <w:b/>
          <w:bCs/>
        </w:rPr>
        <w:t>Další tipy na prohlídky:</w:t>
      </w:r>
    </w:p>
    <w:p w14:paraId="37034FC4" w14:textId="77777777" w:rsidR="004D3D59" w:rsidRPr="00BD7FB8" w:rsidRDefault="004D3D59" w:rsidP="004D3D59">
      <w:pPr>
        <w:pStyle w:val="Odstavecseseznamem"/>
        <w:numPr>
          <w:ilvl w:val="0"/>
          <w:numId w:val="18"/>
        </w:numPr>
        <w:rPr>
          <w:rFonts w:asciiTheme="minorBidi" w:hAnsiTheme="minorBidi"/>
        </w:rPr>
      </w:pPr>
      <w:r w:rsidRPr="00BD7FB8">
        <w:rPr>
          <w:rFonts w:asciiTheme="minorBidi" w:hAnsiTheme="minorBidi"/>
        </w:rPr>
        <w:t>Exkurze s rozšířenou degustací v Bohemia Sektu ve Starém Plzenci (v neděli od 10:30 hodin)</w:t>
      </w:r>
    </w:p>
    <w:p w14:paraId="1517DF9B" w14:textId="77777777" w:rsidR="004D3D59" w:rsidRPr="00BD7FB8" w:rsidRDefault="004D3D59" w:rsidP="004D3D59">
      <w:pPr>
        <w:pStyle w:val="Odstavecseseznamem"/>
        <w:numPr>
          <w:ilvl w:val="0"/>
          <w:numId w:val="18"/>
        </w:numPr>
        <w:rPr>
          <w:rFonts w:asciiTheme="minorBidi" w:hAnsiTheme="minorBidi"/>
        </w:rPr>
      </w:pPr>
      <w:r w:rsidRPr="00BD7FB8">
        <w:rPr>
          <w:rFonts w:asciiTheme="minorBidi" w:hAnsiTheme="minorBidi"/>
        </w:rPr>
        <w:t>Komentované prohlídky Velké synagogy s návštěvou rabínského domu (v pondělí a ve středu od 15:30 hodin)</w:t>
      </w:r>
    </w:p>
    <w:p w14:paraId="4FEA0923" w14:textId="77777777" w:rsidR="004D3D59" w:rsidRPr="00BD7FB8" w:rsidRDefault="004D3D59" w:rsidP="004D3D59">
      <w:pPr>
        <w:pStyle w:val="Odstavecseseznamem"/>
        <w:numPr>
          <w:ilvl w:val="0"/>
          <w:numId w:val="18"/>
        </w:numPr>
        <w:rPr>
          <w:rFonts w:asciiTheme="minorBidi" w:hAnsiTheme="minorBidi"/>
        </w:rPr>
      </w:pPr>
      <w:r w:rsidRPr="00BD7FB8">
        <w:rPr>
          <w:rFonts w:asciiTheme="minorBidi" w:hAnsiTheme="minorBidi"/>
        </w:rPr>
        <w:t>Komentované prohlídky podkroví katedrály a věží (v sobotu od 17:30, do 17. prosince)</w:t>
      </w:r>
    </w:p>
    <w:p w14:paraId="606D56A9" w14:textId="77777777" w:rsidR="004D3D59" w:rsidRPr="00BD7FB8" w:rsidRDefault="004D3D59" w:rsidP="004D3D59">
      <w:pPr>
        <w:pStyle w:val="Odstavecseseznamem"/>
        <w:numPr>
          <w:ilvl w:val="0"/>
          <w:numId w:val="18"/>
        </w:numPr>
        <w:rPr>
          <w:rFonts w:asciiTheme="minorBidi" w:hAnsiTheme="minorBidi"/>
        </w:rPr>
      </w:pPr>
      <w:r w:rsidRPr="00BD7FB8">
        <w:rPr>
          <w:rFonts w:asciiTheme="minorBidi" w:hAnsiTheme="minorBidi"/>
        </w:rPr>
        <w:t>Historické podzemí za svitu baterek (12. -18. prosince)</w:t>
      </w:r>
    </w:p>
    <w:p w14:paraId="5DA26E27" w14:textId="77777777" w:rsidR="004D3D59" w:rsidRPr="00BD7FB8" w:rsidRDefault="004D3D59" w:rsidP="004D3D59">
      <w:pPr>
        <w:rPr>
          <w:rFonts w:asciiTheme="minorBidi" w:hAnsiTheme="minorBidi"/>
          <w:b/>
          <w:bCs/>
        </w:rPr>
      </w:pPr>
      <w:r w:rsidRPr="00BD7FB8">
        <w:rPr>
          <w:rFonts w:asciiTheme="minorBidi" w:hAnsiTheme="minorBidi"/>
          <w:b/>
          <w:bCs/>
        </w:rPr>
        <w:t>Akce v plzeňské zoo:</w:t>
      </w:r>
    </w:p>
    <w:p w14:paraId="3B68C96D" w14:textId="77777777" w:rsidR="004D3D59" w:rsidRPr="00BD7FB8" w:rsidRDefault="004D3D59" w:rsidP="004D3D59">
      <w:pPr>
        <w:pStyle w:val="Odstavecseseznamem"/>
        <w:numPr>
          <w:ilvl w:val="0"/>
          <w:numId w:val="18"/>
        </w:numPr>
        <w:rPr>
          <w:rFonts w:asciiTheme="minorBidi" w:hAnsiTheme="minorBidi"/>
        </w:rPr>
      </w:pPr>
      <w:r w:rsidRPr="00BD7FB8">
        <w:rPr>
          <w:rFonts w:asciiTheme="minorBidi" w:hAnsiTheme="minorBidi"/>
        </w:rPr>
        <w:t>Čertovské odpoledne s mikulášskou nadílkou a uspáváním medvědů (3. prosince)</w:t>
      </w:r>
    </w:p>
    <w:p w14:paraId="3E042CB8" w14:textId="77777777" w:rsidR="004D3D59" w:rsidRPr="00BD7FB8" w:rsidRDefault="004D3D59" w:rsidP="004D3D59">
      <w:pPr>
        <w:pStyle w:val="Odstavecseseznamem"/>
        <w:numPr>
          <w:ilvl w:val="0"/>
          <w:numId w:val="18"/>
        </w:numPr>
        <w:rPr>
          <w:rFonts w:asciiTheme="minorBidi" w:hAnsiTheme="minorBidi"/>
        </w:rPr>
      </w:pPr>
      <w:r w:rsidRPr="00BD7FB8">
        <w:rPr>
          <w:rFonts w:asciiTheme="minorBidi" w:hAnsiTheme="minorBidi"/>
        </w:rPr>
        <w:t>Živý betlém mezi zvířátky (17. prosince)</w:t>
      </w:r>
    </w:p>
    <w:p w14:paraId="41346BAE" w14:textId="77777777" w:rsidR="004D3D59" w:rsidRPr="00BD7FB8" w:rsidRDefault="004D3D59" w:rsidP="004D3D59">
      <w:pPr>
        <w:pStyle w:val="Odstavecseseznamem"/>
        <w:numPr>
          <w:ilvl w:val="0"/>
          <w:numId w:val="18"/>
        </w:numPr>
        <w:rPr>
          <w:rFonts w:asciiTheme="minorBidi" w:hAnsiTheme="minorBidi"/>
        </w:rPr>
      </w:pPr>
      <w:r w:rsidRPr="00BD7FB8">
        <w:rPr>
          <w:rFonts w:asciiTheme="minorBidi" w:hAnsiTheme="minorBidi"/>
        </w:rPr>
        <w:t>Štědrodenní nadílka do jesliček pro zvířátka (24. prosince)</w:t>
      </w:r>
    </w:p>
    <w:p w14:paraId="1313CE13" w14:textId="77777777" w:rsidR="004D3D59" w:rsidRPr="00BD7FB8" w:rsidRDefault="004D3D59" w:rsidP="004D3D59">
      <w:pPr>
        <w:pStyle w:val="Odstavecseseznamem"/>
        <w:numPr>
          <w:ilvl w:val="0"/>
          <w:numId w:val="18"/>
        </w:numPr>
        <w:rPr>
          <w:rFonts w:asciiTheme="minorBidi" w:hAnsiTheme="minorBidi"/>
        </w:rPr>
      </w:pPr>
      <w:r w:rsidRPr="00BD7FB8">
        <w:rPr>
          <w:rFonts w:asciiTheme="minorBidi" w:hAnsiTheme="minorBidi"/>
        </w:rPr>
        <w:t>Loučení se starým rokem v zoo (31. prosince)</w:t>
      </w:r>
    </w:p>
    <w:p w14:paraId="79D57CE6" w14:textId="77777777" w:rsidR="004D3D59" w:rsidRPr="00BD7FB8" w:rsidRDefault="004D3D59" w:rsidP="004D3D59">
      <w:pPr>
        <w:rPr>
          <w:rFonts w:asciiTheme="minorBidi" w:hAnsiTheme="minorBidi"/>
          <w:b/>
          <w:bCs/>
        </w:rPr>
      </w:pPr>
      <w:r w:rsidRPr="00BD7FB8">
        <w:rPr>
          <w:rFonts w:asciiTheme="minorBidi" w:hAnsiTheme="minorBidi"/>
          <w:b/>
          <w:bCs/>
        </w:rPr>
        <w:t>Tvořivé dílny v plzeňských muzeích a galeriích:</w:t>
      </w:r>
    </w:p>
    <w:p w14:paraId="0E258722" w14:textId="77777777" w:rsidR="004D3D59" w:rsidRPr="00BD7FB8" w:rsidRDefault="004D3D59" w:rsidP="004D3D59">
      <w:pPr>
        <w:pStyle w:val="Odstavecseseznamem"/>
        <w:numPr>
          <w:ilvl w:val="0"/>
          <w:numId w:val="19"/>
        </w:numPr>
        <w:rPr>
          <w:rFonts w:asciiTheme="minorBidi" w:hAnsiTheme="minorBidi"/>
        </w:rPr>
      </w:pPr>
      <w:r w:rsidRPr="00BD7FB8">
        <w:rPr>
          <w:rFonts w:asciiTheme="minorBidi" w:hAnsiTheme="minorBidi"/>
        </w:rPr>
        <w:t>Mikulášská tvořivá dílna v Muzeu loutek (6. prosince)</w:t>
      </w:r>
    </w:p>
    <w:p w14:paraId="50BDD554" w14:textId="77777777" w:rsidR="004D3D59" w:rsidRPr="00BD7FB8" w:rsidRDefault="004D3D59" w:rsidP="004D3D59">
      <w:pPr>
        <w:pStyle w:val="Odstavecseseznamem"/>
        <w:numPr>
          <w:ilvl w:val="0"/>
          <w:numId w:val="19"/>
        </w:numPr>
        <w:rPr>
          <w:rFonts w:asciiTheme="minorBidi" w:hAnsiTheme="minorBidi"/>
        </w:rPr>
      </w:pPr>
      <w:r w:rsidRPr="00BD7FB8">
        <w:rPr>
          <w:rFonts w:asciiTheme="minorBidi" w:hAnsiTheme="minorBidi"/>
        </w:rPr>
        <w:t>Mikulášská dílna v Západočeské galerii (6. prosince)</w:t>
      </w:r>
    </w:p>
    <w:p w14:paraId="1DADD747" w14:textId="77777777" w:rsidR="004D3D59" w:rsidRPr="00BD7FB8" w:rsidRDefault="004D3D59" w:rsidP="004D3D59">
      <w:pPr>
        <w:pStyle w:val="Odstavecseseznamem"/>
        <w:numPr>
          <w:ilvl w:val="0"/>
          <w:numId w:val="19"/>
        </w:numPr>
        <w:rPr>
          <w:rFonts w:asciiTheme="minorBidi" w:hAnsiTheme="minorBidi"/>
        </w:rPr>
      </w:pPr>
      <w:r w:rsidRPr="00BD7FB8">
        <w:rPr>
          <w:rFonts w:asciiTheme="minorBidi" w:hAnsiTheme="minorBidi"/>
        </w:rPr>
        <w:t>Adventní díly s vůní první republiky v Západočeské galerii (12. prosince)</w:t>
      </w:r>
    </w:p>
    <w:p w14:paraId="31287784" w14:textId="77777777" w:rsidR="004D3D59" w:rsidRPr="00BD7FB8" w:rsidRDefault="004D3D59" w:rsidP="004D3D59">
      <w:pPr>
        <w:pStyle w:val="Odstavecseseznamem"/>
        <w:numPr>
          <w:ilvl w:val="0"/>
          <w:numId w:val="19"/>
        </w:numPr>
        <w:rPr>
          <w:rFonts w:asciiTheme="minorBidi" w:hAnsiTheme="minorBidi"/>
        </w:rPr>
      </w:pPr>
      <w:r w:rsidRPr="00BD7FB8">
        <w:rPr>
          <w:rFonts w:asciiTheme="minorBidi" w:hAnsiTheme="minorBidi"/>
        </w:rPr>
        <w:t>Zimní tvořivá dílna v Muzeu loutek (13. prosince)</w:t>
      </w:r>
    </w:p>
    <w:p w14:paraId="787DC9AF" w14:textId="77777777" w:rsidR="004D3D59" w:rsidRPr="00BD7FB8" w:rsidRDefault="004D3D59" w:rsidP="004D3D59">
      <w:pPr>
        <w:pStyle w:val="Odstavecseseznamem"/>
        <w:numPr>
          <w:ilvl w:val="0"/>
          <w:numId w:val="19"/>
        </w:numPr>
        <w:rPr>
          <w:rFonts w:asciiTheme="minorBidi" w:hAnsiTheme="minorBidi"/>
        </w:rPr>
      </w:pPr>
      <w:r w:rsidRPr="00BD7FB8">
        <w:rPr>
          <w:rFonts w:asciiTheme="minorBidi" w:hAnsiTheme="minorBidi"/>
        </w:rPr>
        <w:t>Adventní dílny v Muzeu církevního umění (14. – 15. prosince)</w:t>
      </w:r>
    </w:p>
    <w:p w14:paraId="54D9084B" w14:textId="252005FB" w:rsidR="004D3D59" w:rsidRDefault="004D3D59" w:rsidP="004D3D59">
      <w:pPr>
        <w:rPr>
          <w:rFonts w:asciiTheme="minorBidi" w:hAnsiTheme="minorBidi"/>
        </w:rPr>
      </w:pPr>
    </w:p>
    <w:p w14:paraId="05A539B0" w14:textId="77777777" w:rsidR="004D3D59" w:rsidRPr="004D3D59" w:rsidRDefault="004D3D59" w:rsidP="004D3D59">
      <w:pPr>
        <w:rPr>
          <w:rFonts w:asciiTheme="minorBidi" w:hAnsiTheme="minorBidi"/>
        </w:rPr>
      </w:pPr>
    </w:p>
    <w:p w14:paraId="02A98F0E" w14:textId="77777777" w:rsidR="00370F1E" w:rsidRPr="0038373F" w:rsidRDefault="00370F1E" w:rsidP="00370F1E">
      <w:pPr>
        <w:rPr>
          <w:rFonts w:asciiTheme="minorBidi" w:hAnsiTheme="minorBidi"/>
          <w:b/>
          <w:bCs/>
        </w:rPr>
      </w:pPr>
      <w:r w:rsidRPr="0038373F">
        <w:rPr>
          <w:rFonts w:asciiTheme="minorBidi" w:hAnsiTheme="minorBidi"/>
          <w:b/>
          <w:bCs/>
        </w:rPr>
        <w:t xml:space="preserve">Více informací a aktuální program najdete na webu </w:t>
      </w:r>
      <w:hyperlink r:id="rId13" w:history="1">
        <w:r w:rsidRPr="00317CAE">
          <w:rPr>
            <w:rStyle w:val="Hypertextovodkaz"/>
            <w:rFonts w:asciiTheme="minorBidi" w:hAnsiTheme="minorBidi"/>
            <w:b/>
            <w:bCs/>
          </w:rPr>
          <w:t>www.visitplzen.eu</w:t>
        </w:r>
      </w:hyperlink>
    </w:p>
    <w:p w14:paraId="420292AC" w14:textId="77777777" w:rsidR="009B6DDF" w:rsidRPr="003E2BD4" w:rsidRDefault="009B6DDF" w:rsidP="009B6DDF">
      <w:pPr>
        <w:pStyle w:val="Normlnweb"/>
        <w:spacing w:before="0" w:beforeAutospacing="0"/>
        <w:jc w:val="both"/>
        <w:rPr>
          <w:rFonts w:asciiTheme="minorBidi" w:hAnsiTheme="minorBidi" w:cstheme="minorBidi"/>
          <w:sz w:val="22"/>
          <w:szCs w:val="22"/>
        </w:rPr>
      </w:pPr>
    </w:p>
    <w:p w14:paraId="5B8B31D8" w14:textId="6985EB80" w:rsidR="000F0A9E" w:rsidRPr="003E2BD4" w:rsidRDefault="000F0A9E" w:rsidP="000B6B5E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Bidi" w:hAnsiTheme="minorBidi" w:cstheme="minorBidi"/>
          <w:sz w:val="22"/>
          <w:szCs w:val="22"/>
        </w:rPr>
      </w:pPr>
      <w:r w:rsidRPr="003E2BD4">
        <w:rPr>
          <w:rFonts w:asciiTheme="minorBidi" w:hAnsiTheme="minorBidi" w:cstheme="minorBidi"/>
          <w:b/>
          <w:sz w:val="22"/>
          <w:szCs w:val="22"/>
        </w:rPr>
        <w:t xml:space="preserve">Kontakt pro média: </w:t>
      </w:r>
      <w:r w:rsidRPr="003E2BD4">
        <w:rPr>
          <w:rFonts w:asciiTheme="minorBidi" w:hAnsiTheme="minorBidi" w:cstheme="minorBidi"/>
          <w:b/>
          <w:sz w:val="22"/>
          <w:szCs w:val="22"/>
        </w:rPr>
        <w:tab/>
      </w:r>
      <w:r w:rsidRPr="003E2BD4">
        <w:rPr>
          <w:rFonts w:asciiTheme="minorBidi" w:hAnsiTheme="minorBidi" w:cstheme="minorBidi"/>
          <w:b/>
          <w:sz w:val="22"/>
          <w:szCs w:val="22"/>
        </w:rPr>
        <w:br/>
      </w:r>
      <w:r w:rsidR="00E26244" w:rsidRPr="003E2BD4">
        <w:rPr>
          <w:rFonts w:asciiTheme="minorBidi" w:hAnsiTheme="minorBidi" w:cstheme="minorBidi"/>
          <w:bCs/>
          <w:sz w:val="22"/>
          <w:szCs w:val="22"/>
        </w:rPr>
        <w:t>Helena Mařanová</w:t>
      </w:r>
      <w:r w:rsidRPr="003E2BD4">
        <w:rPr>
          <w:rFonts w:asciiTheme="minorBidi" w:hAnsiTheme="minorBidi" w:cstheme="minorBidi"/>
          <w:sz w:val="22"/>
          <w:szCs w:val="22"/>
        </w:rPr>
        <w:br/>
      </w:r>
      <w:r w:rsidR="00E26244" w:rsidRPr="003E2BD4">
        <w:rPr>
          <w:rFonts w:asciiTheme="minorBidi" w:hAnsiTheme="minorBidi" w:cstheme="minorBidi"/>
          <w:bCs/>
          <w:sz w:val="22"/>
          <w:szCs w:val="22"/>
        </w:rPr>
        <w:t>maranova</w:t>
      </w:r>
      <w:r w:rsidRPr="003E2BD4">
        <w:rPr>
          <w:rFonts w:asciiTheme="minorBidi" w:hAnsiTheme="minorBidi" w:cstheme="minorBidi"/>
          <w:bCs/>
          <w:sz w:val="22"/>
          <w:szCs w:val="22"/>
        </w:rPr>
        <w:t>@plzen.eu</w:t>
      </w:r>
      <w:r w:rsidRPr="003E2BD4">
        <w:rPr>
          <w:rFonts w:asciiTheme="minorBidi" w:hAnsiTheme="minorBidi" w:cstheme="minorBidi"/>
          <w:sz w:val="22"/>
          <w:szCs w:val="22"/>
        </w:rPr>
        <w:t xml:space="preserve"> </w:t>
      </w:r>
      <w:r w:rsidRPr="003E2BD4">
        <w:rPr>
          <w:rFonts w:asciiTheme="minorBidi" w:hAnsiTheme="minorBidi" w:cstheme="minorBidi"/>
          <w:sz w:val="22"/>
          <w:szCs w:val="22"/>
        </w:rPr>
        <w:br/>
      </w:r>
      <w:r w:rsidRPr="003E2BD4">
        <w:rPr>
          <w:rFonts w:asciiTheme="minorBidi" w:hAnsiTheme="minorBidi" w:cstheme="minorBidi"/>
          <w:bCs/>
          <w:sz w:val="22"/>
          <w:szCs w:val="22"/>
        </w:rPr>
        <w:t>Tel: +420</w:t>
      </w:r>
      <w:r w:rsidR="00E26244" w:rsidRPr="003E2BD4">
        <w:rPr>
          <w:rFonts w:asciiTheme="minorBidi" w:hAnsiTheme="minorBidi" w:cstheme="minorBidi"/>
          <w:bCs/>
          <w:sz w:val="22"/>
          <w:szCs w:val="22"/>
        </w:rPr>
        <w:t> 727 974 864</w:t>
      </w:r>
    </w:p>
    <w:p w14:paraId="3A63A9AB" w14:textId="199A7546" w:rsidR="0036283B" w:rsidRPr="003E2BD4" w:rsidRDefault="0036283B" w:rsidP="0036283B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Style w:val="Siln"/>
          <w:rFonts w:asciiTheme="minorBidi" w:hAnsiTheme="minorBidi" w:cstheme="minorBidi"/>
          <w:b w:val="0"/>
          <w:color w:val="292C2F"/>
          <w:sz w:val="20"/>
          <w:szCs w:val="20"/>
        </w:rPr>
      </w:pPr>
    </w:p>
    <w:sectPr w:rsidR="0036283B" w:rsidRPr="003E2BD4" w:rsidSect="002A712E">
      <w:footerReference w:type="default" r:id="rId14"/>
      <w:pgSz w:w="11906" w:h="16838"/>
      <w:pgMar w:top="737" w:right="1274" w:bottom="737" w:left="737" w:header="85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3D8E71" w14:textId="77777777" w:rsidR="0097313D" w:rsidRDefault="0097313D" w:rsidP="00764B2B">
      <w:pPr>
        <w:spacing w:after="0" w:line="240" w:lineRule="auto"/>
      </w:pPr>
      <w:r>
        <w:separator/>
      </w:r>
    </w:p>
  </w:endnote>
  <w:endnote w:type="continuationSeparator" w:id="0">
    <w:p w14:paraId="59131C1F" w14:textId="77777777" w:rsidR="0097313D" w:rsidRDefault="0097313D" w:rsidP="00764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pton Me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36782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id w:val="1937936911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6"/>
            <w:szCs w:val="16"/>
          </w:rPr>
        </w:sdtEndPr>
        <w:sdtContent>
          <w:p w14:paraId="1B09B97E" w14:textId="30C93033" w:rsidR="00B3124F" w:rsidRDefault="00B3124F">
            <w:pPr>
              <w:pStyle w:val="Zpat"/>
              <w:jc w:val="right"/>
            </w:pPr>
          </w:p>
          <w:p w14:paraId="5F1DC6CD" w14:textId="7692234D" w:rsidR="00B3124F" w:rsidRDefault="00B3124F">
            <w:pPr>
              <w:pStyle w:val="Zpat"/>
              <w:jc w:val="right"/>
            </w:pPr>
          </w:p>
          <w:p w14:paraId="146090E0" w14:textId="77777777" w:rsidR="0001088D" w:rsidRDefault="0001088D">
            <w:pPr>
              <w:pStyle w:val="Zpat"/>
              <w:jc w:val="right"/>
            </w:pPr>
          </w:p>
          <w:p w14:paraId="57A29227" w14:textId="77777777" w:rsidR="00B3124F" w:rsidRPr="0001088D" w:rsidRDefault="002C39F6" w:rsidP="00000243">
            <w:pPr>
              <w:pStyle w:val="Zpa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  <w:p w14:paraId="12CDC587" w14:textId="77777777" w:rsidR="00B3124F" w:rsidRPr="00B3124F" w:rsidRDefault="00B3124F">
    <w:pPr>
      <w:pStyle w:val="Zpat"/>
      <w:rPr>
        <w:rFonts w:ascii="Campton Med" w:hAnsi="Campton Me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0906D0" w14:textId="77777777" w:rsidR="0097313D" w:rsidRDefault="0097313D" w:rsidP="00764B2B">
      <w:pPr>
        <w:spacing w:after="0" w:line="240" w:lineRule="auto"/>
      </w:pPr>
      <w:r>
        <w:separator/>
      </w:r>
    </w:p>
  </w:footnote>
  <w:footnote w:type="continuationSeparator" w:id="0">
    <w:p w14:paraId="23961F0E" w14:textId="77777777" w:rsidR="0097313D" w:rsidRDefault="0097313D" w:rsidP="00764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4D1E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C0E42"/>
    <w:multiLevelType w:val="multilevel"/>
    <w:tmpl w:val="5D34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5C4B15"/>
    <w:multiLevelType w:val="multilevel"/>
    <w:tmpl w:val="4B9C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D4294A"/>
    <w:multiLevelType w:val="hybridMultilevel"/>
    <w:tmpl w:val="6D140B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514EB"/>
    <w:multiLevelType w:val="hybridMultilevel"/>
    <w:tmpl w:val="5E0A3E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D3A8C"/>
    <w:multiLevelType w:val="hybridMultilevel"/>
    <w:tmpl w:val="8D547A8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89C68FE"/>
    <w:multiLevelType w:val="multilevel"/>
    <w:tmpl w:val="3AF09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A64AE2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73151D"/>
    <w:multiLevelType w:val="multilevel"/>
    <w:tmpl w:val="4F76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291479"/>
    <w:multiLevelType w:val="multilevel"/>
    <w:tmpl w:val="12DE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7434BD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75ECD"/>
    <w:multiLevelType w:val="multilevel"/>
    <w:tmpl w:val="5940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AE28D7"/>
    <w:multiLevelType w:val="hybridMultilevel"/>
    <w:tmpl w:val="E64EF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5773D"/>
    <w:multiLevelType w:val="hybridMultilevel"/>
    <w:tmpl w:val="14ECE5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F518D9"/>
    <w:multiLevelType w:val="hybridMultilevel"/>
    <w:tmpl w:val="36C820D8"/>
    <w:lvl w:ilvl="0" w:tplc="8BACF06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auto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271F28"/>
    <w:multiLevelType w:val="hybridMultilevel"/>
    <w:tmpl w:val="E9C85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12932"/>
    <w:multiLevelType w:val="hybridMultilevel"/>
    <w:tmpl w:val="3D6CBD7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CE6BB5"/>
    <w:multiLevelType w:val="hybridMultilevel"/>
    <w:tmpl w:val="C4D83FFA"/>
    <w:lvl w:ilvl="0" w:tplc="16AE76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14"/>
  </w:num>
  <w:num w:numId="5">
    <w:abstractNumId w:val="1"/>
  </w:num>
  <w:num w:numId="6">
    <w:abstractNumId w:val="2"/>
  </w:num>
  <w:num w:numId="7">
    <w:abstractNumId w:val="6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5"/>
  </w:num>
  <w:num w:numId="11">
    <w:abstractNumId w:val="13"/>
  </w:num>
  <w:num w:numId="12">
    <w:abstractNumId w:val="12"/>
  </w:num>
  <w:num w:numId="13">
    <w:abstractNumId w:val="9"/>
  </w:num>
  <w:num w:numId="14">
    <w:abstractNumId w:val="17"/>
  </w:num>
  <w:num w:numId="15">
    <w:abstractNumId w:val="11"/>
  </w:num>
  <w:num w:numId="16">
    <w:abstractNumId w:val="8"/>
  </w:num>
  <w:num w:numId="17">
    <w:abstractNumId w:val="4"/>
  </w:num>
  <w:num w:numId="18">
    <w:abstractNumId w:val="3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F8F"/>
    <w:rsid w:val="00000243"/>
    <w:rsid w:val="000010EA"/>
    <w:rsid w:val="00001D42"/>
    <w:rsid w:val="00005398"/>
    <w:rsid w:val="000067E3"/>
    <w:rsid w:val="0000787C"/>
    <w:rsid w:val="0001088D"/>
    <w:rsid w:val="000143B8"/>
    <w:rsid w:val="00024C80"/>
    <w:rsid w:val="00025568"/>
    <w:rsid w:val="00025617"/>
    <w:rsid w:val="00026618"/>
    <w:rsid w:val="000312B3"/>
    <w:rsid w:val="00032BDE"/>
    <w:rsid w:val="000332F8"/>
    <w:rsid w:val="00035FDE"/>
    <w:rsid w:val="000406C5"/>
    <w:rsid w:val="00040D03"/>
    <w:rsid w:val="000421A6"/>
    <w:rsid w:val="00042AB5"/>
    <w:rsid w:val="000466E6"/>
    <w:rsid w:val="00046724"/>
    <w:rsid w:val="000506EA"/>
    <w:rsid w:val="000554CA"/>
    <w:rsid w:val="00057030"/>
    <w:rsid w:val="00057433"/>
    <w:rsid w:val="00057AC3"/>
    <w:rsid w:val="00062049"/>
    <w:rsid w:val="000631A1"/>
    <w:rsid w:val="000633AC"/>
    <w:rsid w:val="00064AF8"/>
    <w:rsid w:val="000653AD"/>
    <w:rsid w:val="000702BD"/>
    <w:rsid w:val="00070F32"/>
    <w:rsid w:val="000711A5"/>
    <w:rsid w:val="000712EB"/>
    <w:rsid w:val="000738A2"/>
    <w:rsid w:val="00074448"/>
    <w:rsid w:val="0008162C"/>
    <w:rsid w:val="00086945"/>
    <w:rsid w:val="000922B7"/>
    <w:rsid w:val="0009376D"/>
    <w:rsid w:val="000A24D1"/>
    <w:rsid w:val="000A379E"/>
    <w:rsid w:val="000A38CA"/>
    <w:rsid w:val="000A45D5"/>
    <w:rsid w:val="000A53ED"/>
    <w:rsid w:val="000A7B07"/>
    <w:rsid w:val="000B1B33"/>
    <w:rsid w:val="000B53D6"/>
    <w:rsid w:val="000B5C44"/>
    <w:rsid w:val="000B6B5E"/>
    <w:rsid w:val="000C08D2"/>
    <w:rsid w:val="000C4CC1"/>
    <w:rsid w:val="000C680F"/>
    <w:rsid w:val="000C7A8C"/>
    <w:rsid w:val="000C7F91"/>
    <w:rsid w:val="000D1DAD"/>
    <w:rsid w:val="000D25A0"/>
    <w:rsid w:val="000D2F53"/>
    <w:rsid w:val="000D3854"/>
    <w:rsid w:val="000D4737"/>
    <w:rsid w:val="000D7B88"/>
    <w:rsid w:val="000D7BBD"/>
    <w:rsid w:val="000F0798"/>
    <w:rsid w:val="000F0A9E"/>
    <w:rsid w:val="000F62E8"/>
    <w:rsid w:val="000F6725"/>
    <w:rsid w:val="001014E8"/>
    <w:rsid w:val="00101B2F"/>
    <w:rsid w:val="00102986"/>
    <w:rsid w:val="00104ABB"/>
    <w:rsid w:val="00107379"/>
    <w:rsid w:val="0011532E"/>
    <w:rsid w:val="00117146"/>
    <w:rsid w:val="00120B88"/>
    <w:rsid w:val="00120CC0"/>
    <w:rsid w:val="001302FD"/>
    <w:rsid w:val="00130907"/>
    <w:rsid w:val="00135086"/>
    <w:rsid w:val="001355D0"/>
    <w:rsid w:val="00141049"/>
    <w:rsid w:val="0014252E"/>
    <w:rsid w:val="001425F4"/>
    <w:rsid w:val="001433B6"/>
    <w:rsid w:val="001472A1"/>
    <w:rsid w:val="0016179A"/>
    <w:rsid w:val="0017145A"/>
    <w:rsid w:val="00173016"/>
    <w:rsid w:val="00173731"/>
    <w:rsid w:val="001820AB"/>
    <w:rsid w:val="0018268F"/>
    <w:rsid w:val="001835B7"/>
    <w:rsid w:val="001966B7"/>
    <w:rsid w:val="001A243E"/>
    <w:rsid w:val="001A380C"/>
    <w:rsid w:val="001A587E"/>
    <w:rsid w:val="001A6C7B"/>
    <w:rsid w:val="001B0965"/>
    <w:rsid w:val="001B387D"/>
    <w:rsid w:val="001C08E6"/>
    <w:rsid w:val="001C1FD3"/>
    <w:rsid w:val="001C5302"/>
    <w:rsid w:val="001C5A3C"/>
    <w:rsid w:val="001D082C"/>
    <w:rsid w:val="001E154D"/>
    <w:rsid w:val="001E16F0"/>
    <w:rsid w:val="001E4CA1"/>
    <w:rsid w:val="001E4D74"/>
    <w:rsid w:val="001E622B"/>
    <w:rsid w:val="001F0C17"/>
    <w:rsid w:val="001F4A32"/>
    <w:rsid w:val="001F5640"/>
    <w:rsid w:val="00201537"/>
    <w:rsid w:val="00202B27"/>
    <w:rsid w:val="00206C1D"/>
    <w:rsid w:val="00211EBD"/>
    <w:rsid w:val="002161DF"/>
    <w:rsid w:val="00216995"/>
    <w:rsid w:val="002209A9"/>
    <w:rsid w:val="00224D58"/>
    <w:rsid w:val="00225F2F"/>
    <w:rsid w:val="00227C9F"/>
    <w:rsid w:val="002302F7"/>
    <w:rsid w:val="002303A5"/>
    <w:rsid w:val="0023267C"/>
    <w:rsid w:val="00233117"/>
    <w:rsid w:val="0024164A"/>
    <w:rsid w:val="00243A1F"/>
    <w:rsid w:val="0025101E"/>
    <w:rsid w:val="00255433"/>
    <w:rsid w:val="00265D5B"/>
    <w:rsid w:val="0026620B"/>
    <w:rsid w:val="00266483"/>
    <w:rsid w:val="0027390F"/>
    <w:rsid w:val="002779ED"/>
    <w:rsid w:val="00280C11"/>
    <w:rsid w:val="0028257A"/>
    <w:rsid w:val="00283DFB"/>
    <w:rsid w:val="0028669E"/>
    <w:rsid w:val="0029021B"/>
    <w:rsid w:val="00290F4C"/>
    <w:rsid w:val="00294702"/>
    <w:rsid w:val="00294D25"/>
    <w:rsid w:val="00296315"/>
    <w:rsid w:val="002A01EF"/>
    <w:rsid w:val="002A283A"/>
    <w:rsid w:val="002A3AEA"/>
    <w:rsid w:val="002A712E"/>
    <w:rsid w:val="002B2A23"/>
    <w:rsid w:val="002B3801"/>
    <w:rsid w:val="002B48F7"/>
    <w:rsid w:val="002C0081"/>
    <w:rsid w:val="002C1612"/>
    <w:rsid w:val="002C39F6"/>
    <w:rsid w:val="002C5D02"/>
    <w:rsid w:val="002D0561"/>
    <w:rsid w:val="002D2BA7"/>
    <w:rsid w:val="002D38AB"/>
    <w:rsid w:val="002D7FFE"/>
    <w:rsid w:val="002E2614"/>
    <w:rsid w:val="002E5134"/>
    <w:rsid w:val="002E6831"/>
    <w:rsid w:val="002E6C39"/>
    <w:rsid w:val="002E7309"/>
    <w:rsid w:val="002F0385"/>
    <w:rsid w:val="002F084C"/>
    <w:rsid w:val="002F21FE"/>
    <w:rsid w:val="002F3A84"/>
    <w:rsid w:val="002F3E3A"/>
    <w:rsid w:val="002F7085"/>
    <w:rsid w:val="002F7415"/>
    <w:rsid w:val="00302C94"/>
    <w:rsid w:val="0030313E"/>
    <w:rsid w:val="0030383D"/>
    <w:rsid w:val="0030688B"/>
    <w:rsid w:val="003074E4"/>
    <w:rsid w:val="003101FA"/>
    <w:rsid w:val="00310C5D"/>
    <w:rsid w:val="00312EA5"/>
    <w:rsid w:val="0031374B"/>
    <w:rsid w:val="00313BD6"/>
    <w:rsid w:val="003216BE"/>
    <w:rsid w:val="00323174"/>
    <w:rsid w:val="00323BCF"/>
    <w:rsid w:val="00326ABB"/>
    <w:rsid w:val="00327DC2"/>
    <w:rsid w:val="003340BC"/>
    <w:rsid w:val="003443D7"/>
    <w:rsid w:val="00344F45"/>
    <w:rsid w:val="00351581"/>
    <w:rsid w:val="00352E04"/>
    <w:rsid w:val="0035385C"/>
    <w:rsid w:val="00356DAA"/>
    <w:rsid w:val="0035746D"/>
    <w:rsid w:val="003579F6"/>
    <w:rsid w:val="0036283B"/>
    <w:rsid w:val="00362CEE"/>
    <w:rsid w:val="003658A9"/>
    <w:rsid w:val="00365DBC"/>
    <w:rsid w:val="00370844"/>
    <w:rsid w:val="00370F1E"/>
    <w:rsid w:val="003715D4"/>
    <w:rsid w:val="003759E8"/>
    <w:rsid w:val="003834F8"/>
    <w:rsid w:val="00383746"/>
    <w:rsid w:val="00384127"/>
    <w:rsid w:val="0038619B"/>
    <w:rsid w:val="00387C7B"/>
    <w:rsid w:val="00387CE2"/>
    <w:rsid w:val="003912C5"/>
    <w:rsid w:val="00397CA2"/>
    <w:rsid w:val="003A29B4"/>
    <w:rsid w:val="003A6AEF"/>
    <w:rsid w:val="003B368A"/>
    <w:rsid w:val="003C0139"/>
    <w:rsid w:val="003C3456"/>
    <w:rsid w:val="003C5BE8"/>
    <w:rsid w:val="003C696E"/>
    <w:rsid w:val="003C72B8"/>
    <w:rsid w:val="003D01F6"/>
    <w:rsid w:val="003D5CA1"/>
    <w:rsid w:val="003D6518"/>
    <w:rsid w:val="003D7773"/>
    <w:rsid w:val="003E0C0C"/>
    <w:rsid w:val="003E2BD4"/>
    <w:rsid w:val="003E3CC4"/>
    <w:rsid w:val="003E3CE1"/>
    <w:rsid w:val="003E5E36"/>
    <w:rsid w:val="003F2DCE"/>
    <w:rsid w:val="003F6D6A"/>
    <w:rsid w:val="003F71A8"/>
    <w:rsid w:val="00402B1E"/>
    <w:rsid w:val="0040742B"/>
    <w:rsid w:val="00411A17"/>
    <w:rsid w:val="00412D50"/>
    <w:rsid w:val="00413B36"/>
    <w:rsid w:val="00413D08"/>
    <w:rsid w:val="00414937"/>
    <w:rsid w:val="00415000"/>
    <w:rsid w:val="004212AE"/>
    <w:rsid w:val="00422032"/>
    <w:rsid w:val="00425760"/>
    <w:rsid w:val="00426C6F"/>
    <w:rsid w:val="00426E75"/>
    <w:rsid w:val="00427955"/>
    <w:rsid w:val="0043205F"/>
    <w:rsid w:val="00432A38"/>
    <w:rsid w:val="00432ACA"/>
    <w:rsid w:val="0043648A"/>
    <w:rsid w:val="00437F81"/>
    <w:rsid w:val="004430DE"/>
    <w:rsid w:val="00443D87"/>
    <w:rsid w:val="00444F3E"/>
    <w:rsid w:val="00445A6E"/>
    <w:rsid w:val="0044671F"/>
    <w:rsid w:val="0044753D"/>
    <w:rsid w:val="00447D9C"/>
    <w:rsid w:val="004540A1"/>
    <w:rsid w:val="00454E1A"/>
    <w:rsid w:val="00455DCF"/>
    <w:rsid w:val="004717CB"/>
    <w:rsid w:val="004730D7"/>
    <w:rsid w:val="00492614"/>
    <w:rsid w:val="004950E8"/>
    <w:rsid w:val="00495522"/>
    <w:rsid w:val="004A136F"/>
    <w:rsid w:val="004A14DA"/>
    <w:rsid w:val="004A2600"/>
    <w:rsid w:val="004A4B14"/>
    <w:rsid w:val="004A7489"/>
    <w:rsid w:val="004B23C9"/>
    <w:rsid w:val="004B52BD"/>
    <w:rsid w:val="004C286E"/>
    <w:rsid w:val="004C3492"/>
    <w:rsid w:val="004C4A4D"/>
    <w:rsid w:val="004C7545"/>
    <w:rsid w:val="004D04E2"/>
    <w:rsid w:val="004D0DAF"/>
    <w:rsid w:val="004D30A8"/>
    <w:rsid w:val="004D3D59"/>
    <w:rsid w:val="004D6677"/>
    <w:rsid w:val="004E05F3"/>
    <w:rsid w:val="004E60C4"/>
    <w:rsid w:val="004E65BB"/>
    <w:rsid w:val="004F1905"/>
    <w:rsid w:val="00512B6F"/>
    <w:rsid w:val="00515381"/>
    <w:rsid w:val="00515FA4"/>
    <w:rsid w:val="005169AE"/>
    <w:rsid w:val="00520EB1"/>
    <w:rsid w:val="005220FE"/>
    <w:rsid w:val="005221E4"/>
    <w:rsid w:val="00522485"/>
    <w:rsid w:val="0052386F"/>
    <w:rsid w:val="00524382"/>
    <w:rsid w:val="005256EA"/>
    <w:rsid w:val="005279CA"/>
    <w:rsid w:val="00533276"/>
    <w:rsid w:val="0054674A"/>
    <w:rsid w:val="00552BAF"/>
    <w:rsid w:val="00553F78"/>
    <w:rsid w:val="00557B8A"/>
    <w:rsid w:val="00561E90"/>
    <w:rsid w:val="00563C24"/>
    <w:rsid w:val="00564D66"/>
    <w:rsid w:val="00566F51"/>
    <w:rsid w:val="00567991"/>
    <w:rsid w:val="00571D0D"/>
    <w:rsid w:val="0057350B"/>
    <w:rsid w:val="00576760"/>
    <w:rsid w:val="00576DF3"/>
    <w:rsid w:val="0057736A"/>
    <w:rsid w:val="00582F2B"/>
    <w:rsid w:val="005851AF"/>
    <w:rsid w:val="00585A13"/>
    <w:rsid w:val="00590CF4"/>
    <w:rsid w:val="00597953"/>
    <w:rsid w:val="005A0D74"/>
    <w:rsid w:val="005A3A76"/>
    <w:rsid w:val="005A571F"/>
    <w:rsid w:val="005B08BB"/>
    <w:rsid w:val="005B11EF"/>
    <w:rsid w:val="005B15CC"/>
    <w:rsid w:val="005B20DD"/>
    <w:rsid w:val="005B24B2"/>
    <w:rsid w:val="005B2825"/>
    <w:rsid w:val="005B6EDA"/>
    <w:rsid w:val="005C1D01"/>
    <w:rsid w:val="005C35A0"/>
    <w:rsid w:val="005C5E5B"/>
    <w:rsid w:val="005D1E5A"/>
    <w:rsid w:val="005D1F75"/>
    <w:rsid w:val="005D40F0"/>
    <w:rsid w:val="005D6515"/>
    <w:rsid w:val="005E155C"/>
    <w:rsid w:val="005E26EF"/>
    <w:rsid w:val="005E4359"/>
    <w:rsid w:val="005F0962"/>
    <w:rsid w:val="005F183E"/>
    <w:rsid w:val="006030F5"/>
    <w:rsid w:val="0060391A"/>
    <w:rsid w:val="00605CAD"/>
    <w:rsid w:val="00606CC0"/>
    <w:rsid w:val="006100F7"/>
    <w:rsid w:val="0061061E"/>
    <w:rsid w:val="006133EA"/>
    <w:rsid w:val="0061377F"/>
    <w:rsid w:val="0061462B"/>
    <w:rsid w:val="006213A0"/>
    <w:rsid w:val="00621C04"/>
    <w:rsid w:val="0062424B"/>
    <w:rsid w:val="00625189"/>
    <w:rsid w:val="00627156"/>
    <w:rsid w:val="00631A86"/>
    <w:rsid w:val="006338DC"/>
    <w:rsid w:val="0063459E"/>
    <w:rsid w:val="0064065E"/>
    <w:rsid w:val="00641E5D"/>
    <w:rsid w:val="00641F42"/>
    <w:rsid w:val="00642E48"/>
    <w:rsid w:val="0064592C"/>
    <w:rsid w:val="0065063B"/>
    <w:rsid w:val="00651A64"/>
    <w:rsid w:val="00651BE4"/>
    <w:rsid w:val="00651FBB"/>
    <w:rsid w:val="0065399E"/>
    <w:rsid w:val="006553EA"/>
    <w:rsid w:val="00656202"/>
    <w:rsid w:val="006565AC"/>
    <w:rsid w:val="00661D0C"/>
    <w:rsid w:val="0066516D"/>
    <w:rsid w:val="00667559"/>
    <w:rsid w:val="006714CA"/>
    <w:rsid w:val="00674A1D"/>
    <w:rsid w:val="00676648"/>
    <w:rsid w:val="00682B21"/>
    <w:rsid w:val="00682B24"/>
    <w:rsid w:val="00684535"/>
    <w:rsid w:val="00685419"/>
    <w:rsid w:val="006903F5"/>
    <w:rsid w:val="00690925"/>
    <w:rsid w:val="00694B23"/>
    <w:rsid w:val="006960CD"/>
    <w:rsid w:val="006B0979"/>
    <w:rsid w:val="006B0A15"/>
    <w:rsid w:val="006B143C"/>
    <w:rsid w:val="006B4599"/>
    <w:rsid w:val="006C044B"/>
    <w:rsid w:val="006C10FB"/>
    <w:rsid w:val="006C1E99"/>
    <w:rsid w:val="006C4C6B"/>
    <w:rsid w:val="006C4DC2"/>
    <w:rsid w:val="006D1C2B"/>
    <w:rsid w:val="006D6752"/>
    <w:rsid w:val="006D790F"/>
    <w:rsid w:val="006E0090"/>
    <w:rsid w:val="006E1685"/>
    <w:rsid w:val="006E1AF1"/>
    <w:rsid w:val="006E1EAB"/>
    <w:rsid w:val="006E2BAF"/>
    <w:rsid w:val="006E2D7E"/>
    <w:rsid w:val="006E2E45"/>
    <w:rsid w:val="006E3C39"/>
    <w:rsid w:val="006E3EBE"/>
    <w:rsid w:val="006E43DC"/>
    <w:rsid w:val="006E4B1F"/>
    <w:rsid w:val="006F4D14"/>
    <w:rsid w:val="006F5DC5"/>
    <w:rsid w:val="006F5F43"/>
    <w:rsid w:val="006F68F5"/>
    <w:rsid w:val="006F7A24"/>
    <w:rsid w:val="007015B8"/>
    <w:rsid w:val="00702FCB"/>
    <w:rsid w:val="007051FE"/>
    <w:rsid w:val="00706A2F"/>
    <w:rsid w:val="00706E02"/>
    <w:rsid w:val="00707A3F"/>
    <w:rsid w:val="00710903"/>
    <w:rsid w:val="007142F5"/>
    <w:rsid w:val="00716DE6"/>
    <w:rsid w:val="00723289"/>
    <w:rsid w:val="00723A99"/>
    <w:rsid w:val="00731EA1"/>
    <w:rsid w:val="0073512D"/>
    <w:rsid w:val="007369A1"/>
    <w:rsid w:val="007376A5"/>
    <w:rsid w:val="00742038"/>
    <w:rsid w:val="00744260"/>
    <w:rsid w:val="00745F59"/>
    <w:rsid w:val="00747DCF"/>
    <w:rsid w:val="007504D0"/>
    <w:rsid w:val="007510D5"/>
    <w:rsid w:val="00751BD8"/>
    <w:rsid w:val="00751E15"/>
    <w:rsid w:val="007543E1"/>
    <w:rsid w:val="00754442"/>
    <w:rsid w:val="00754F4E"/>
    <w:rsid w:val="00764939"/>
    <w:rsid w:val="00764B2B"/>
    <w:rsid w:val="00772FF5"/>
    <w:rsid w:val="00775D6A"/>
    <w:rsid w:val="00787931"/>
    <w:rsid w:val="007911EB"/>
    <w:rsid w:val="007978C4"/>
    <w:rsid w:val="007A3348"/>
    <w:rsid w:val="007A7954"/>
    <w:rsid w:val="007B2ECC"/>
    <w:rsid w:val="007B491A"/>
    <w:rsid w:val="007B5047"/>
    <w:rsid w:val="007B5CA5"/>
    <w:rsid w:val="007C12E7"/>
    <w:rsid w:val="007C1E13"/>
    <w:rsid w:val="007C215F"/>
    <w:rsid w:val="007D466B"/>
    <w:rsid w:val="007D6DD8"/>
    <w:rsid w:val="007E403B"/>
    <w:rsid w:val="007E445E"/>
    <w:rsid w:val="007E5120"/>
    <w:rsid w:val="007E789E"/>
    <w:rsid w:val="007E79C8"/>
    <w:rsid w:val="007F0811"/>
    <w:rsid w:val="007F1FEA"/>
    <w:rsid w:val="007F485F"/>
    <w:rsid w:val="007F57D1"/>
    <w:rsid w:val="008043B6"/>
    <w:rsid w:val="0081593F"/>
    <w:rsid w:val="00816BE5"/>
    <w:rsid w:val="00821F49"/>
    <w:rsid w:val="00822930"/>
    <w:rsid w:val="00825717"/>
    <w:rsid w:val="008271F6"/>
    <w:rsid w:val="00827D41"/>
    <w:rsid w:val="008316A9"/>
    <w:rsid w:val="00836331"/>
    <w:rsid w:val="00841A73"/>
    <w:rsid w:val="00841F48"/>
    <w:rsid w:val="00842E39"/>
    <w:rsid w:val="00842E66"/>
    <w:rsid w:val="00843412"/>
    <w:rsid w:val="008518FB"/>
    <w:rsid w:val="00853B1B"/>
    <w:rsid w:val="00873E67"/>
    <w:rsid w:val="00873EA2"/>
    <w:rsid w:val="008749B5"/>
    <w:rsid w:val="008749F0"/>
    <w:rsid w:val="0087510D"/>
    <w:rsid w:val="00875AD9"/>
    <w:rsid w:val="00881C21"/>
    <w:rsid w:val="008835B8"/>
    <w:rsid w:val="00887990"/>
    <w:rsid w:val="00890743"/>
    <w:rsid w:val="00890D50"/>
    <w:rsid w:val="008919C3"/>
    <w:rsid w:val="0089637C"/>
    <w:rsid w:val="008A1010"/>
    <w:rsid w:val="008A74DD"/>
    <w:rsid w:val="008A75DD"/>
    <w:rsid w:val="008B5AC6"/>
    <w:rsid w:val="008C0726"/>
    <w:rsid w:val="008C1A9C"/>
    <w:rsid w:val="008C6796"/>
    <w:rsid w:val="008C6CE5"/>
    <w:rsid w:val="008C7C3C"/>
    <w:rsid w:val="008D76FC"/>
    <w:rsid w:val="008D7834"/>
    <w:rsid w:val="008F0D0B"/>
    <w:rsid w:val="008F2CC2"/>
    <w:rsid w:val="008F6435"/>
    <w:rsid w:val="008F6D06"/>
    <w:rsid w:val="008F7292"/>
    <w:rsid w:val="008F7E19"/>
    <w:rsid w:val="00901D99"/>
    <w:rsid w:val="0091245E"/>
    <w:rsid w:val="009139A2"/>
    <w:rsid w:val="00913C4A"/>
    <w:rsid w:val="00914006"/>
    <w:rsid w:val="00917FB0"/>
    <w:rsid w:val="0092088B"/>
    <w:rsid w:val="00922F33"/>
    <w:rsid w:val="0092336F"/>
    <w:rsid w:val="00925791"/>
    <w:rsid w:val="009259A1"/>
    <w:rsid w:val="00930007"/>
    <w:rsid w:val="00932819"/>
    <w:rsid w:val="00933B6A"/>
    <w:rsid w:val="009341C3"/>
    <w:rsid w:val="00941882"/>
    <w:rsid w:val="00942324"/>
    <w:rsid w:val="00942A3E"/>
    <w:rsid w:val="009465F6"/>
    <w:rsid w:val="0095041F"/>
    <w:rsid w:val="00952730"/>
    <w:rsid w:val="00956600"/>
    <w:rsid w:val="00957C65"/>
    <w:rsid w:val="0096093E"/>
    <w:rsid w:val="00964237"/>
    <w:rsid w:val="00972279"/>
    <w:rsid w:val="0097313D"/>
    <w:rsid w:val="00973DF2"/>
    <w:rsid w:val="00975B10"/>
    <w:rsid w:val="00981238"/>
    <w:rsid w:val="00982E14"/>
    <w:rsid w:val="00983FED"/>
    <w:rsid w:val="00987D46"/>
    <w:rsid w:val="009916E8"/>
    <w:rsid w:val="00993839"/>
    <w:rsid w:val="00996353"/>
    <w:rsid w:val="009A0665"/>
    <w:rsid w:val="009A110E"/>
    <w:rsid w:val="009A173E"/>
    <w:rsid w:val="009A5DA9"/>
    <w:rsid w:val="009B463D"/>
    <w:rsid w:val="009B6CBE"/>
    <w:rsid w:val="009B6DDF"/>
    <w:rsid w:val="009C0EFD"/>
    <w:rsid w:val="009C2685"/>
    <w:rsid w:val="009C2B76"/>
    <w:rsid w:val="009C472B"/>
    <w:rsid w:val="009C4A44"/>
    <w:rsid w:val="009C7C3E"/>
    <w:rsid w:val="009D1052"/>
    <w:rsid w:val="009D3ED5"/>
    <w:rsid w:val="009D4561"/>
    <w:rsid w:val="009D490E"/>
    <w:rsid w:val="009D5DB4"/>
    <w:rsid w:val="009E0ECE"/>
    <w:rsid w:val="009E42BE"/>
    <w:rsid w:val="009E58E6"/>
    <w:rsid w:val="009F38A6"/>
    <w:rsid w:val="009F3F1F"/>
    <w:rsid w:val="00A06219"/>
    <w:rsid w:val="00A0647E"/>
    <w:rsid w:val="00A0701F"/>
    <w:rsid w:val="00A14D3E"/>
    <w:rsid w:val="00A14DB7"/>
    <w:rsid w:val="00A1746D"/>
    <w:rsid w:val="00A20F8F"/>
    <w:rsid w:val="00A219E3"/>
    <w:rsid w:val="00A326AF"/>
    <w:rsid w:val="00A46F2F"/>
    <w:rsid w:val="00A50C36"/>
    <w:rsid w:val="00A51F67"/>
    <w:rsid w:val="00A54D54"/>
    <w:rsid w:val="00A6302E"/>
    <w:rsid w:val="00A6374F"/>
    <w:rsid w:val="00A6393F"/>
    <w:rsid w:val="00A70367"/>
    <w:rsid w:val="00A71147"/>
    <w:rsid w:val="00A72A0E"/>
    <w:rsid w:val="00A736AF"/>
    <w:rsid w:val="00A75018"/>
    <w:rsid w:val="00A805D9"/>
    <w:rsid w:val="00A837DC"/>
    <w:rsid w:val="00A85ACA"/>
    <w:rsid w:val="00A86C2F"/>
    <w:rsid w:val="00A87390"/>
    <w:rsid w:val="00A93BA0"/>
    <w:rsid w:val="00A970A0"/>
    <w:rsid w:val="00AA246A"/>
    <w:rsid w:val="00AA2CAA"/>
    <w:rsid w:val="00AA63EB"/>
    <w:rsid w:val="00AB03C7"/>
    <w:rsid w:val="00AB2337"/>
    <w:rsid w:val="00AB2D3E"/>
    <w:rsid w:val="00AB6282"/>
    <w:rsid w:val="00AC313F"/>
    <w:rsid w:val="00AC6408"/>
    <w:rsid w:val="00AC6980"/>
    <w:rsid w:val="00AD2276"/>
    <w:rsid w:val="00AD478D"/>
    <w:rsid w:val="00AD5AC7"/>
    <w:rsid w:val="00AD7A69"/>
    <w:rsid w:val="00AD7C18"/>
    <w:rsid w:val="00AE18E4"/>
    <w:rsid w:val="00AE490D"/>
    <w:rsid w:val="00AE50BF"/>
    <w:rsid w:val="00AE7453"/>
    <w:rsid w:val="00AF496A"/>
    <w:rsid w:val="00AF5896"/>
    <w:rsid w:val="00B017D1"/>
    <w:rsid w:val="00B14D34"/>
    <w:rsid w:val="00B2151E"/>
    <w:rsid w:val="00B229DF"/>
    <w:rsid w:val="00B3124F"/>
    <w:rsid w:val="00B35FD7"/>
    <w:rsid w:val="00B37815"/>
    <w:rsid w:val="00B41285"/>
    <w:rsid w:val="00B4260D"/>
    <w:rsid w:val="00B44E92"/>
    <w:rsid w:val="00B47C91"/>
    <w:rsid w:val="00B54F95"/>
    <w:rsid w:val="00B57669"/>
    <w:rsid w:val="00B57895"/>
    <w:rsid w:val="00B6056F"/>
    <w:rsid w:val="00B64706"/>
    <w:rsid w:val="00B64BF5"/>
    <w:rsid w:val="00B64EA4"/>
    <w:rsid w:val="00B7414C"/>
    <w:rsid w:val="00B75C6B"/>
    <w:rsid w:val="00B76528"/>
    <w:rsid w:val="00B82224"/>
    <w:rsid w:val="00B82954"/>
    <w:rsid w:val="00B82E6A"/>
    <w:rsid w:val="00B90CC0"/>
    <w:rsid w:val="00B93D56"/>
    <w:rsid w:val="00B97C5C"/>
    <w:rsid w:val="00BA68C6"/>
    <w:rsid w:val="00BB1480"/>
    <w:rsid w:val="00BB1D1E"/>
    <w:rsid w:val="00BB1E90"/>
    <w:rsid w:val="00BB639D"/>
    <w:rsid w:val="00BC05D3"/>
    <w:rsid w:val="00BC5310"/>
    <w:rsid w:val="00BD083B"/>
    <w:rsid w:val="00BD19B3"/>
    <w:rsid w:val="00BD1FBD"/>
    <w:rsid w:val="00BD5DBC"/>
    <w:rsid w:val="00BD5DD7"/>
    <w:rsid w:val="00BD7599"/>
    <w:rsid w:val="00BD7FB8"/>
    <w:rsid w:val="00BE6FEC"/>
    <w:rsid w:val="00BF6C79"/>
    <w:rsid w:val="00BF7382"/>
    <w:rsid w:val="00BF73F4"/>
    <w:rsid w:val="00C0227A"/>
    <w:rsid w:val="00C05565"/>
    <w:rsid w:val="00C0675F"/>
    <w:rsid w:val="00C06897"/>
    <w:rsid w:val="00C162F1"/>
    <w:rsid w:val="00C218C5"/>
    <w:rsid w:val="00C22465"/>
    <w:rsid w:val="00C23329"/>
    <w:rsid w:val="00C23FA3"/>
    <w:rsid w:val="00C40797"/>
    <w:rsid w:val="00C42391"/>
    <w:rsid w:val="00C4251C"/>
    <w:rsid w:val="00C45C38"/>
    <w:rsid w:val="00C46654"/>
    <w:rsid w:val="00C502CA"/>
    <w:rsid w:val="00C50785"/>
    <w:rsid w:val="00C510AE"/>
    <w:rsid w:val="00C5117D"/>
    <w:rsid w:val="00C51260"/>
    <w:rsid w:val="00C537A3"/>
    <w:rsid w:val="00C54D8D"/>
    <w:rsid w:val="00C56842"/>
    <w:rsid w:val="00C56FB9"/>
    <w:rsid w:val="00C609DE"/>
    <w:rsid w:val="00C61C6D"/>
    <w:rsid w:val="00C61D31"/>
    <w:rsid w:val="00C7434C"/>
    <w:rsid w:val="00C74CA0"/>
    <w:rsid w:val="00C84073"/>
    <w:rsid w:val="00C87E79"/>
    <w:rsid w:val="00C90FFE"/>
    <w:rsid w:val="00C952AB"/>
    <w:rsid w:val="00C95A14"/>
    <w:rsid w:val="00C967FA"/>
    <w:rsid w:val="00CA0240"/>
    <w:rsid w:val="00CA50C6"/>
    <w:rsid w:val="00CA5D59"/>
    <w:rsid w:val="00CB2B89"/>
    <w:rsid w:val="00CB4D44"/>
    <w:rsid w:val="00CC3CCF"/>
    <w:rsid w:val="00CC4955"/>
    <w:rsid w:val="00CC595F"/>
    <w:rsid w:val="00CD1879"/>
    <w:rsid w:val="00CD33C7"/>
    <w:rsid w:val="00CD3BF8"/>
    <w:rsid w:val="00CD75E8"/>
    <w:rsid w:val="00CE2C06"/>
    <w:rsid w:val="00CE2DF8"/>
    <w:rsid w:val="00CE3591"/>
    <w:rsid w:val="00CE4A65"/>
    <w:rsid w:val="00CE4CE4"/>
    <w:rsid w:val="00CE7EC2"/>
    <w:rsid w:val="00CF019D"/>
    <w:rsid w:val="00CF103A"/>
    <w:rsid w:val="00CF14FE"/>
    <w:rsid w:val="00CF20F9"/>
    <w:rsid w:val="00D03732"/>
    <w:rsid w:val="00D054EC"/>
    <w:rsid w:val="00D066EA"/>
    <w:rsid w:val="00D07846"/>
    <w:rsid w:val="00D102BD"/>
    <w:rsid w:val="00D13092"/>
    <w:rsid w:val="00D21787"/>
    <w:rsid w:val="00D22F71"/>
    <w:rsid w:val="00D22F96"/>
    <w:rsid w:val="00D267E9"/>
    <w:rsid w:val="00D30057"/>
    <w:rsid w:val="00D30D10"/>
    <w:rsid w:val="00D34E87"/>
    <w:rsid w:val="00D376B2"/>
    <w:rsid w:val="00D37D42"/>
    <w:rsid w:val="00D425C6"/>
    <w:rsid w:val="00D50D1A"/>
    <w:rsid w:val="00D51E0C"/>
    <w:rsid w:val="00D541D6"/>
    <w:rsid w:val="00D544E5"/>
    <w:rsid w:val="00D55BB5"/>
    <w:rsid w:val="00D607F5"/>
    <w:rsid w:val="00D60847"/>
    <w:rsid w:val="00D65F53"/>
    <w:rsid w:val="00D67835"/>
    <w:rsid w:val="00D710CB"/>
    <w:rsid w:val="00D718E6"/>
    <w:rsid w:val="00D7299C"/>
    <w:rsid w:val="00D73D7F"/>
    <w:rsid w:val="00D76AB7"/>
    <w:rsid w:val="00D76ACB"/>
    <w:rsid w:val="00D8001D"/>
    <w:rsid w:val="00D812ED"/>
    <w:rsid w:val="00D8194D"/>
    <w:rsid w:val="00D81CC8"/>
    <w:rsid w:val="00D8240C"/>
    <w:rsid w:val="00D85371"/>
    <w:rsid w:val="00D867C6"/>
    <w:rsid w:val="00D87BAE"/>
    <w:rsid w:val="00D90F63"/>
    <w:rsid w:val="00D96672"/>
    <w:rsid w:val="00D96CC0"/>
    <w:rsid w:val="00DA0BC3"/>
    <w:rsid w:val="00DA0EFC"/>
    <w:rsid w:val="00DA23FA"/>
    <w:rsid w:val="00DB37EC"/>
    <w:rsid w:val="00DB6616"/>
    <w:rsid w:val="00DB7402"/>
    <w:rsid w:val="00DC4EF8"/>
    <w:rsid w:val="00DC707C"/>
    <w:rsid w:val="00DD0A2E"/>
    <w:rsid w:val="00DD1082"/>
    <w:rsid w:val="00DD1FD3"/>
    <w:rsid w:val="00DD2907"/>
    <w:rsid w:val="00DD3F59"/>
    <w:rsid w:val="00DD5FCB"/>
    <w:rsid w:val="00DE0A59"/>
    <w:rsid w:val="00DE548A"/>
    <w:rsid w:val="00DE60F6"/>
    <w:rsid w:val="00DF3633"/>
    <w:rsid w:val="00DF3CFC"/>
    <w:rsid w:val="00DF5D61"/>
    <w:rsid w:val="00E01112"/>
    <w:rsid w:val="00E01AEF"/>
    <w:rsid w:val="00E04610"/>
    <w:rsid w:val="00E05BA9"/>
    <w:rsid w:val="00E109DC"/>
    <w:rsid w:val="00E11EDE"/>
    <w:rsid w:val="00E1257F"/>
    <w:rsid w:val="00E162E5"/>
    <w:rsid w:val="00E17246"/>
    <w:rsid w:val="00E250AE"/>
    <w:rsid w:val="00E26244"/>
    <w:rsid w:val="00E30872"/>
    <w:rsid w:val="00E40923"/>
    <w:rsid w:val="00E40B83"/>
    <w:rsid w:val="00E42E4B"/>
    <w:rsid w:val="00E45850"/>
    <w:rsid w:val="00E45885"/>
    <w:rsid w:val="00E45CD7"/>
    <w:rsid w:val="00E464C6"/>
    <w:rsid w:val="00E47297"/>
    <w:rsid w:val="00E47DA7"/>
    <w:rsid w:val="00E5274F"/>
    <w:rsid w:val="00E529E6"/>
    <w:rsid w:val="00E60223"/>
    <w:rsid w:val="00E603F7"/>
    <w:rsid w:val="00E62D4F"/>
    <w:rsid w:val="00E6496A"/>
    <w:rsid w:val="00E65B46"/>
    <w:rsid w:val="00E664F0"/>
    <w:rsid w:val="00E67F04"/>
    <w:rsid w:val="00E713E6"/>
    <w:rsid w:val="00E71440"/>
    <w:rsid w:val="00E74408"/>
    <w:rsid w:val="00E74FC3"/>
    <w:rsid w:val="00E809A6"/>
    <w:rsid w:val="00E811B9"/>
    <w:rsid w:val="00E83B63"/>
    <w:rsid w:val="00E9108B"/>
    <w:rsid w:val="00E944C7"/>
    <w:rsid w:val="00E94641"/>
    <w:rsid w:val="00EA2B5F"/>
    <w:rsid w:val="00EB0471"/>
    <w:rsid w:val="00EB213F"/>
    <w:rsid w:val="00EB29C3"/>
    <w:rsid w:val="00EB608B"/>
    <w:rsid w:val="00EB6B9F"/>
    <w:rsid w:val="00EB738C"/>
    <w:rsid w:val="00EB7C37"/>
    <w:rsid w:val="00EC01AF"/>
    <w:rsid w:val="00EC1DB1"/>
    <w:rsid w:val="00EC1FE2"/>
    <w:rsid w:val="00EC28E8"/>
    <w:rsid w:val="00EC5044"/>
    <w:rsid w:val="00EC7BBF"/>
    <w:rsid w:val="00ED1292"/>
    <w:rsid w:val="00ED6275"/>
    <w:rsid w:val="00ED63CC"/>
    <w:rsid w:val="00EE0DFE"/>
    <w:rsid w:val="00EE49A8"/>
    <w:rsid w:val="00EF2D08"/>
    <w:rsid w:val="00EF481E"/>
    <w:rsid w:val="00EF49B3"/>
    <w:rsid w:val="00EF4EA5"/>
    <w:rsid w:val="00EF5E9F"/>
    <w:rsid w:val="00F009DA"/>
    <w:rsid w:val="00F03403"/>
    <w:rsid w:val="00F037C3"/>
    <w:rsid w:val="00F05D96"/>
    <w:rsid w:val="00F06E14"/>
    <w:rsid w:val="00F074D0"/>
    <w:rsid w:val="00F10F5A"/>
    <w:rsid w:val="00F1149B"/>
    <w:rsid w:val="00F15D5B"/>
    <w:rsid w:val="00F15E26"/>
    <w:rsid w:val="00F217D2"/>
    <w:rsid w:val="00F21A84"/>
    <w:rsid w:val="00F26394"/>
    <w:rsid w:val="00F30453"/>
    <w:rsid w:val="00F3155E"/>
    <w:rsid w:val="00F36542"/>
    <w:rsid w:val="00F40125"/>
    <w:rsid w:val="00F40DAC"/>
    <w:rsid w:val="00F43591"/>
    <w:rsid w:val="00F45486"/>
    <w:rsid w:val="00F477E1"/>
    <w:rsid w:val="00F47B33"/>
    <w:rsid w:val="00F62EFD"/>
    <w:rsid w:val="00F631DA"/>
    <w:rsid w:val="00F64CB9"/>
    <w:rsid w:val="00F67B87"/>
    <w:rsid w:val="00F719A1"/>
    <w:rsid w:val="00F75A1E"/>
    <w:rsid w:val="00F7708D"/>
    <w:rsid w:val="00F81E19"/>
    <w:rsid w:val="00F8277E"/>
    <w:rsid w:val="00F9063E"/>
    <w:rsid w:val="00F94FCB"/>
    <w:rsid w:val="00F96418"/>
    <w:rsid w:val="00FB2BFF"/>
    <w:rsid w:val="00FC0B51"/>
    <w:rsid w:val="00FD1848"/>
    <w:rsid w:val="00FD1B22"/>
    <w:rsid w:val="00FD2165"/>
    <w:rsid w:val="00FE3C3C"/>
    <w:rsid w:val="00FE749A"/>
    <w:rsid w:val="00FE751F"/>
    <w:rsid w:val="00FF0A59"/>
    <w:rsid w:val="00FF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025720"/>
  <w15:docId w15:val="{A16E4F50-F773-4DAE-8012-DBAC8E4D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607F5"/>
  </w:style>
  <w:style w:type="paragraph" w:styleId="Nadpis1">
    <w:name w:val="heading 1"/>
    <w:basedOn w:val="Normln"/>
    <w:next w:val="Normln"/>
    <w:link w:val="Nadpis1Char"/>
    <w:uiPriority w:val="9"/>
    <w:qFormat/>
    <w:rsid w:val="007F1F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5D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link w:val="Nadpis4Char"/>
    <w:uiPriority w:val="9"/>
    <w:qFormat/>
    <w:rsid w:val="00437F8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4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4B2B"/>
  </w:style>
  <w:style w:type="paragraph" w:styleId="Zpat">
    <w:name w:val="footer"/>
    <w:basedOn w:val="Normln"/>
    <w:link w:val="ZpatChar"/>
    <w:uiPriority w:val="99"/>
    <w:unhideWhenUsed/>
    <w:rsid w:val="00764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4B2B"/>
  </w:style>
  <w:style w:type="character" w:styleId="Zstupntext">
    <w:name w:val="Placeholder Text"/>
    <w:basedOn w:val="Standardnpsmoodstavce"/>
    <w:uiPriority w:val="99"/>
    <w:semiHidden/>
    <w:rsid w:val="00764B2B"/>
    <w:rPr>
      <w:color w:val="808080"/>
    </w:rPr>
  </w:style>
  <w:style w:type="paragraph" w:styleId="Bezmezer">
    <w:name w:val="No Spacing"/>
    <w:uiPriority w:val="1"/>
    <w:qFormat/>
    <w:rsid w:val="0001088D"/>
    <w:pPr>
      <w:spacing w:after="0" w:line="240" w:lineRule="auto"/>
    </w:pPr>
  </w:style>
  <w:style w:type="table" w:styleId="Mkatabulky">
    <w:name w:val="Table Grid"/>
    <w:basedOn w:val="Normlntabulka"/>
    <w:uiPriority w:val="39"/>
    <w:rsid w:val="00266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8619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8619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8619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61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619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1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19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B2B8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C10FB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651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F0D0B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437F8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E789E"/>
    <w:pPr>
      <w:spacing w:after="0" w:line="240" w:lineRule="auto"/>
    </w:pPr>
    <w:rPr>
      <w:rFonts w:ascii="Arial" w:hAnsi="Arial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E789E"/>
    <w:rPr>
      <w:rFonts w:ascii="Arial" w:hAnsi="Arial"/>
      <w:szCs w:val="21"/>
    </w:rPr>
  </w:style>
  <w:style w:type="character" w:customStyle="1" w:styleId="Nadpis1Char">
    <w:name w:val="Nadpis 1 Char"/>
    <w:basedOn w:val="Standardnpsmoodstavce"/>
    <w:link w:val="Nadpis1"/>
    <w:uiPriority w:val="9"/>
    <w:rsid w:val="007F1F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evyeenzmnka">
    <w:name w:val="Unresolved Mention"/>
    <w:basedOn w:val="Standardnpsmoodstavce"/>
    <w:uiPriority w:val="99"/>
    <w:semiHidden/>
    <w:unhideWhenUsed/>
    <w:rsid w:val="00B82954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0143B8"/>
    <w:rPr>
      <w:b/>
      <w:bCs/>
    </w:rPr>
  </w:style>
  <w:style w:type="character" w:customStyle="1" w:styleId="nc684nl6">
    <w:name w:val="nc684nl6"/>
    <w:basedOn w:val="Standardnpsmoodstavce"/>
    <w:rsid w:val="007E79C8"/>
  </w:style>
  <w:style w:type="paragraph" w:styleId="Revize">
    <w:name w:val="Revision"/>
    <w:hidden/>
    <w:uiPriority w:val="99"/>
    <w:semiHidden/>
    <w:rsid w:val="00201537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F15D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itulek">
    <w:name w:val="titulek"/>
    <w:basedOn w:val="Normln"/>
    <w:rsid w:val="00582F2B"/>
    <w:pPr>
      <w:spacing w:line="283" w:lineRule="atLeast"/>
    </w:pPr>
    <w:rPr>
      <w:rFonts w:ascii="Arial" w:eastAsia="Calibri" w:hAnsi="Arial" w:cs="Times New Roman"/>
      <w:b/>
      <w:sz w:val="32"/>
    </w:rPr>
  </w:style>
  <w:style w:type="paragraph" w:customStyle="1" w:styleId="mezititulek">
    <w:name w:val="mezititulek"/>
    <w:basedOn w:val="Normln"/>
    <w:rsid w:val="00582F2B"/>
    <w:pPr>
      <w:spacing w:line="283" w:lineRule="atLeast"/>
    </w:pPr>
    <w:rPr>
      <w:rFonts w:ascii="Arial" w:eastAsia="Calibri" w:hAnsi="Arial" w:cs="Times New Roman"/>
      <w:b/>
      <w:sz w:val="28"/>
      <w:lang w:val="tn-ZA"/>
    </w:rPr>
  </w:style>
  <w:style w:type="paragraph" w:customStyle="1" w:styleId="text">
    <w:name w:val="text"/>
    <w:basedOn w:val="Normln"/>
    <w:rsid w:val="00582F2B"/>
    <w:pPr>
      <w:spacing w:line="283" w:lineRule="atLeast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7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2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visitplzen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amek-kozel.cz/c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edlost-bolevec.cz/cs/akce/89166-advent-a-vanoce-u-matous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prazdrojvisit.cz/kalendar-akci/adventni-prohlidky-s-pivnim-kvize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lzenskavstupenka.cz/cs/akce/60068455-adventni-katedrala-sv-bartolomeje-v-plzni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FA259-3DBC-4588-89A5-F222AE326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665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huda</dc:creator>
  <cp:keywords/>
  <dc:description/>
  <cp:lastModifiedBy>Mařanová Helena</cp:lastModifiedBy>
  <cp:revision>2</cp:revision>
  <cp:lastPrinted>2022-04-05T08:34:00Z</cp:lastPrinted>
  <dcterms:created xsi:type="dcterms:W3CDTF">2022-12-02T18:47:00Z</dcterms:created>
  <dcterms:modified xsi:type="dcterms:W3CDTF">2022-12-02T18:47:00Z</dcterms:modified>
</cp:coreProperties>
</file>